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787" w:rsidRDefault="00B71106" w:rsidP="006A6787">
      <w:pPr>
        <w:jc w:val="center"/>
        <w:rPr>
          <w:rStyle w:val="af3"/>
          <w:iCs/>
          <w:color w:val="000000"/>
        </w:rPr>
      </w:pPr>
      <w:bookmarkStart w:id="0" w:name="_GoBack"/>
      <w:r>
        <w:rPr>
          <w:bCs/>
          <w:iCs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-841240</wp:posOffset>
            </wp:positionH>
            <wp:positionV relativeFrom="paragraph">
              <wp:posOffset>-2540</wp:posOffset>
            </wp:positionV>
            <wp:extent cx="7056120" cy="9704891"/>
            <wp:effectExtent l="0" t="0" r="0" b="0"/>
            <wp:wrapNone/>
            <wp:docPr id="1" name="Рисунок 1" descr="отчет самообследования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тчет самообследования 20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120" cy="97048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A6787">
        <w:rPr>
          <w:rStyle w:val="af3"/>
          <w:b w:val="0"/>
          <w:iCs/>
          <w:color w:val="000000"/>
        </w:rPr>
        <w:t xml:space="preserve">                                                                                      </w:t>
      </w:r>
      <w:r w:rsidR="006A6787">
        <w:rPr>
          <w:rStyle w:val="af3"/>
          <w:iCs/>
          <w:color w:val="000000"/>
        </w:rPr>
        <w:t>Утверждаю :</w:t>
      </w:r>
    </w:p>
    <w:p w:rsidR="006A6787" w:rsidRDefault="006A6787" w:rsidP="006A6787">
      <w:pPr>
        <w:jc w:val="right"/>
        <w:rPr>
          <w:rStyle w:val="af3"/>
          <w:iCs/>
          <w:color w:val="000000"/>
        </w:rPr>
      </w:pPr>
      <w:r>
        <w:rPr>
          <w:rStyle w:val="af3"/>
          <w:iCs/>
          <w:color w:val="000000"/>
        </w:rPr>
        <w:t xml:space="preserve">  Директор ДЮСШ «Лидер»</w:t>
      </w:r>
    </w:p>
    <w:p w:rsidR="006A6787" w:rsidRDefault="006A6787" w:rsidP="006A6787">
      <w:pPr>
        <w:jc w:val="right"/>
        <w:rPr>
          <w:rStyle w:val="af3"/>
          <w:iCs/>
          <w:color w:val="000000"/>
        </w:rPr>
      </w:pPr>
      <w:r>
        <w:rPr>
          <w:rStyle w:val="af3"/>
          <w:iCs/>
          <w:color w:val="000000"/>
        </w:rPr>
        <w:t>________А.Б.Андрющенко</w:t>
      </w:r>
    </w:p>
    <w:p w:rsidR="006A6787" w:rsidRDefault="006A6787" w:rsidP="00DA02FF">
      <w:pPr>
        <w:jc w:val="right"/>
        <w:rPr>
          <w:rStyle w:val="af3"/>
          <w:iCs/>
          <w:color w:val="000000"/>
        </w:rPr>
      </w:pPr>
      <w:r>
        <w:rPr>
          <w:rStyle w:val="af3"/>
          <w:iCs/>
          <w:color w:val="000000"/>
        </w:rPr>
        <w:t xml:space="preserve">                                                                                                              </w:t>
      </w:r>
      <w:r w:rsidR="00DA02FF">
        <w:rPr>
          <w:rStyle w:val="af3"/>
          <w:iCs/>
          <w:color w:val="000000"/>
        </w:rPr>
        <w:t xml:space="preserve">          «____»____________2020</w:t>
      </w:r>
      <w:r>
        <w:rPr>
          <w:rStyle w:val="af3"/>
          <w:iCs/>
          <w:color w:val="000000"/>
        </w:rPr>
        <w:t>г.</w:t>
      </w:r>
    </w:p>
    <w:p w:rsidR="006A6787" w:rsidRDefault="006A6787" w:rsidP="006A6787">
      <w:pPr>
        <w:pStyle w:val="1"/>
        <w:shd w:val="clear" w:color="auto" w:fill="FFFFFF"/>
        <w:spacing w:before="0" w:beforeAutospacing="0" w:after="120" w:afterAutospacing="0" w:line="312" w:lineRule="atLeast"/>
        <w:jc w:val="center"/>
        <w:rPr>
          <w:rStyle w:val="af3"/>
          <w:b/>
          <w:bCs/>
          <w:i/>
          <w:iCs/>
          <w:sz w:val="28"/>
          <w:szCs w:val="28"/>
        </w:rPr>
      </w:pPr>
    </w:p>
    <w:p w:rsidR="006A6787" w:rsidRDefault="006A6787" w:rsidP="006A6787">
      <w:pPr>
        <w:pStyle w:val="1"/>
        <w:shd w:val="clear" w:color="auto" w:fill="FFFFFF"/>
        <w:spacing w:before="0" w:beforeAutospacing="0" w:after="120" w:afterAutospacing="0" w:line="312" w:lineRule="atLeast"/>
        <w:jc w:val="center"/>
        <w:rPr>
          <w:rStyle w:val="af3"/>
          <w:b/>
          <w:bCs/>
          <w:i/>
          <w:iCs/>
          <w:sz w:val="28"/>
          <w:szCs w:val="28"/>
        </w:rPr>
      </w:pPr>
    </w:p>
    <w:p w:rsidR="006A6787" w:rsidRDefault="006A6787" w:rsidP="006A6787">
      <w:pPr>
        <w:pStyle w:val="1"/>
        <w:shd w:val="clear" w:color="auto" w:fill="FFFFFF"/>
        <w:spacing w:before="0" w:beforeAutospacing="0" w:after="120" w:afterAutospacing="0" w:line="312" w:lineRule="atLeast"/>
        <w:jc w:val="center"/>
        <w:rPr>
          <w:rStyle w:val="af3"/>
          <w:b/>
          <w:bCs/>
          <w:i/>
          <w:iCs/>
          <w:sz w:val="28"/>
          <w:szCs w:val="28"/>
        </w:rPr>
      </w:pPr>
    </w:p>
    <w:p w:rsidR="006A6787" w:rsidRDefault="006A6787" w:rsidP="006A6787">
      <w:pPr>
        <w:pStyle w:val="1"/>
        <w:shd w:val="clear" w:color="auto" w:fill="FFFFFF"/>
        <w:spacing w:before="0" w:beforeAutospacing="0" w:after="120" w:afterAutospacing="0" w:line="312" w:lineRule="atLeast"/>
        <w:jc w:val="center"/>
        <w:rPr>
          <w:rStyle w:val="af3"/>
          <w:b/>
          <w:bCs/>
          <w:i/>
          <w:iCs/>
          <w:sz w:val="28"/>
          <w:szCs w:val="28"/>
        </w:rPr>
      </w:pPr>
    </w:p>
    <w:p w:rsidR="006A6787" w:rsidRDefault="006A6787" w:rsidP="006A6787">
      <w:pPr>
        <w:pStyle w:val="1"/>
        <w:shd w:val="clear" w:color="auto" w:fill="FFFFFF"/>
        <w:spacing w:before="0" w:beforeAutospacing="0" w:after="120" w:afterAutospacing="0" w:line="312" w:lineRule="atLeast"/>
        <w:rPr>
          <w:rStyle w:val="af3"/>
          <w:b/>
          <w:bCs/>
          <w:i/>
          <w:iCs/>
          <w:sz w:val="28"/>
          <w:szCs w:val="28"/>
        </w:rPr>
      </w:pPr>
    </w:p>
    <w:p w:rsidR="006A6787" w:rsidRDefault="006A6787" w:rsidP="006A6787">
      <w:pPr>
        <w:pStyle w:val="1"/>
        <w:shd w:val="clear" w:color="auto" w:fill="FFFFFF"/>
        <w:spacing w:before="0" w:beforeAutospacing="0" w:after="120" w:afterAutospacing="0" w:line="312" w:lineRule="atLeast"/>
        <w:rPr>
          <w:rStyle w:val="af3"/>
          <w:b/>
          <w:bCs/>
          <w:i/>
          <w:iCs/>
          <w:sz w:val="28"/>
          <w:szCs w:val="28"/>
        </w:rPr>
      </w:pPr>
    </w:p>
    <w:p w:rsidR="006A6787" w:rsidRDefault="006A6787" w:rsidP="006A6787">
      <w:pPr>
        <w:pStyle w:val="1"/>
        <w:shd w:val="clear" w:color="auto" w:fill="FFFFFF"/>
        <w:spacing w:before="0" w:beforeAutospacing="0" w:after="120" w:afterAutospacing="0" w:line="312" w:lineRule="atLeast"/>
        <w:rPr>
          <w:rStyle w:val="af3"/>
          <w:b/>
          <w:bCs/>
          <w:i/>
          <w:iCs/>
          <w:sz w:val="28"/>
          <w:szCs w:val="28"/>
        </w:rPr>
      </w:pPr>
    </w:p>
    <w:p w:rsidR="006A6787" w:rsidRDefault="006A6787" w:rsidP="006A6787">
      <w:pPr>
        <w:pStyle w:val="1"/>
        <w:shd w:val="clear" w:color="auto" w:fill="FFFFFF"/>
        <w:spacing w:before="0" w:beforeAutospacing="0" w:after="120" w:afterAutospacing="0" w:line="312" w:lineRule="atLeast"/>
        <w:jc w:val="center"/>
        <w:rPr>
          <w:rStyle w:val="af3"/>
          <w:b/>
          <w:bCs/>
          <w:i/>
          <w:iCs/>
          <w:sz w:val="32"/>
          <w:szCs w:val="32"/>
        </w:rPr>
      </w:pPr>
      <w:r>
        <w:rPr>
          <w:rStyle w:val="af3"/>
          <w:b/>
          <w:bCs/>
          <w:i/>
          <w:iCs/>
          <w:sz w:val="32"/>
          <w:szCs w:val="32"/>
        </w:rPr>
        <w:t xml:space="preserve">Отчет по результатам самообследования </w:t>
      </w:r>
    </w:p>
    <w:p w:rsidR="006A6787" w:rsidRDefault="006A6787" w:rsidP="006A6787">
      <w:pPr>
        <w:pStyle w:val="1"/>
        <w:shd w:val="clear" w:color="auto" w:fill="FFFFFF"/>
        <w:spacing w:before="0" w:beforeAutospacing="0" w:after="120" w:afterAutospacing="0" w:line="312" w:lineRule="atLeast"/>
        <w:ind w:hanging="540"/>
        <w:jc w:val="center"/>
        <w:rPr>
          <w:rStyle w:val="apple-converted-space"/>
        </w:rPr>
      </w:pPr>
      <w:r>
        <w:rPr>
          <w:rStyle w:val="apple-converted-space"/>
          <w:i/>
          <w:iCs/>
          <w:sz w:val="32"/>
          <w:szCs w:val="32"/>
        </w:rPr>
        <w:t xml:space="preserve">Муниципального учреждения дополнительного образования </w:t>
      </w:r>
    </w:p>
    <w:p w:rsidR="006A6787" w:rsidRDefault="006A6787" w:rsidP="006A6787">
      <w:pPr>
        <w:pStyle w:val="1"/>
        <w:shd w:val="clear" w:color="auto" w:fill="FFFFFF"/>
        <w:spacing w:before="0" w:beforeAutospacing="0" w:after="120" w:afterAutospacing="0" w:line="312" w:lineRule="atLeast"/>
        <w:ind w:hanging="540"/>
        <w:jc w:val="center"/>
        <w:rPr>
          <w:rStyle w:val="apple-converted-space"/>
          <w:i/>
          <w:iCs/>
          <w:sz w:val="32"/>
          <w:szCs w:val="32"/>
        </w:rPr>
      </w:pPr>
      <w:r>
        <w:rPr>
          <w:rStyle w:val="apple-converted-space"/>
          <w:i/>
          <w:iCs/>
          <w:sz w:val="32"/>
          <w:szCs w:val="32"/>
        </w:rPr>
        <w:t xml:space="preserve">детско-юношеская спортивная школа «Лидер» города Нерюнгри </w:t>
      </w:r>
    </w:p>
    <w:p w:rsidR="006A6787" w:rsidRDefault="006A6787" w:rsidP="006A6787">
      <w:pPr>
        <w:pStyle w:val="1"/>
        <w:shd w:val="clear" w:color="auto" w:fill="FFFFFF"/>
        <w:spacing w:before="0" w:beforeAutospacing="0" w:after="120" w:afterAutospacing="0" w:line="312" w:lineRule="atLeast"/>
        <w:ind w:hanging="540"/>
        <w:jc w:val="center"/>
        <w:rPr>
          <w:rStyle w:val="af3"/>
          <w:b/>
          <w:bCs/>
        </w:rPr>
      </w:pPr>
      <w:r>
        <w:rPr>
          <w:rStyle w:val="apple-converted-space"/>
          <w:i/>
          <w:iCs/>
          <w:sz w:val="32"/>
          <w:szCs w:val="32"/>
        </w:rPr>
        <w:t xml:space="preserve"> </w:t>
      </w:r>
      <w:r w:rsidR="00DA02FF">
        <w:rPr>
          <w:rStyle w:val="af3"/>
          <w:b/>
          <w:bCs/>
          <w:i/>
          <w:iCs/>
          <w:sz w:val="32"/>
          <w:szCs w:val="32"/>
        </w:rPr>
        <w:t>за 2019</w:t>
      </w:r>
      <w:r>
        <w:rPr>
          <w:rStyle w:val="af3"/>
          <w:b/>
          <w:bCs/>
          <w:i/>
          <w:iCs/>
          <w:sz w:val="32"/>
          <w:szCs w:val="32"/>
        </w:rPr>
        <w:t xml:space="preserve">  год</w:t>
      </w:r>
    </w:p>
    <w:p w:rsidR="006A6787" w:rsidRDefault="006A6787" w:rsidP="006A6787">
      <w:pPr>
        <w:pStyle w:val="1"/>
        <w:shd w:val="clear" w:color="auto" w:fill="FFFFFF"/>
        <w:spacing w:before="0" w:beforeAutospacing="0" w:after="120" w:afterAutospacing="0" w:line="312" w:lineRule="atLeast"/>
        <w:ind w:hanging="540"/>
        <w:jc w:val="center"/>
        <w:rPr>
          <w:rStyle w:val="af3"/>
          <w:b/>
          <w:bCs/>
          <w:i/>
          <w:iCs/>
          <w:sz w:val="28"/>
          <w:szCs w:val="28"/>
        </w:rPr>
      </w:pPr>
    </w:p>
    <w:p w:rsidR="006A6787" w:rsidRDefault="006A6787" w:rsidP="006A6787">
      <w:pPr>
        <w:pStyle w:val="1"/>
        <w:shd w:val="clear" w:color="auto" w:fill="FFFFFF"/>
        <w:spacing w:before="0" w:beforeAutospacing="0" w:after="120" w:afterAutospacing="0" w:line="312" w:lineRule="atLeast"/>
        <w:ind w:hanging="540"/>
        <w:jc w:val="center"/>
        <w:rPr>
          <w:rStyle w:val="af3"/>
          <w:b/>
          <w:bCs/>
          <w:i/>
          <w:iCs/>
          <w:sz w:val="28"/>
          <w:szCs w:val="28"/>
        </w:rPr>
      </w:pPr>
    </w:p>
    <w:p w:rsidR="006A6787" w:rsidRDefault="006A6787" w:rsidP="006A6787">
      <w:pPr>
        <w:pStyle w:val="1"/>
        <w:shd w:val="clear" w:color="auto" w:fill="FFFFFF"/>
        <w:spacing w:before="0" w:beforeAutospacing="0" w:after="120" w:afterAutospacing="0" w:line="312" w:lineRule="atLeast"/>
        <w:ind w:hanging="540"/>
        <w:jc w:val="center"/>
        <w:rPr>
          <w:rStyle w:val="af3"/>
          <w:b/>
          <w:bCs/>
          <w:i/>
          <w:iCs/>
          <w:sz w:val="28"/>
          <w:szCs w:val="28"/>
        </w:rPr>
      </w:pPr>
    </w:p>
    <w:p w:rsidR="006A6787" w:rsidRDefault="006A6787" w:rsidP="006A6787">
      <w:pPr>
        <w:pStyle w:val="1"/>
        <w:shd w:val="clear" w:color="auto" w:fill="FFFFFF"/>
        <w:spacing w:before="0" w:beforeAutospacing="0" w:after="120" w:afterAutospacing="0" w:line="312" w:lineRule="atLeast"/>
        <w:ind w:hanging="540"/>
        <w:jc w:val="center"/>
        <w:rPr>
          <w:rStyle w:val="af3"/>
          <w:b/>
          <w:bCs/>
          <w:i/>
          <w:iCs/>
          <w:sz w:val="28"/>
          <w:szCs w:val="28"/>
        </w:rPr>
      </w:pPr>
    </w:p>
    <w:p w:rsidR="006A6787" w:rsidRDefault="006A6787" w:rsidP="006A6787">
      <w:pPr>
        <w:pStyle w:val="1"/>
        <w:shd w:val="clear" w:color="auto" w:fill="FFFFFF"/>
        <w:spacing w:before="0" w:beforeAutospacing="0" w:after="120" w:afterAutospacing="0" w:line="312" w:lineRule="atLeast"/>
        <w:ind w:hanging="540"/>
        <w:jc w:val="center"/>
        <w:rPr>
          <w:rStyle w:val="af3"/>
          <w:b/>
          <w:bCs/>
          <w:i/>
          <w:iCs/>
          <w:sz w:val="28"/>
          <w:szCs w:val="28"/>
        </w:rPr>
      </w:pPr>
    </w:p>
    <w:p w:rsidR="006A6787" w:rsidRDefault="006A6787" w:rsidP="006A6787">
      <w:pPr>
        <w:pStyle w:val="1"/>
        <w:shd w:val="clear" w:color="auto" w:fill="FFFFFF"/>
        <w:spacing w:before="0" w:beforeAutospacing="0" w:after="120" w:afterAutospacing="0" w:line="312" w:lineRule="atLeast"/>
        <w:ind w:hanging="540"/>
        <w:jc w:val="center"/>
        <w:rPr>
          <w:rStyle w:val="af3"/>
          <w:b/>
          <w:bCs/>
          <w:i/>
          <w:iCs/>
          <w:sz w:val="28"/>
          <w:szCs w:val="28"/>
        </w:rPr>
      </w:pPr>
    </w:p>
    <w:p w:rsidR="006A6787" w:rsidRDefault="006A6787" w:rsidP="006A6787">
      <w:pPr>
        <w:pStyle w:val="1"/>
        <w:shd w:val="clear" w:color="auto" w:fill="FFFFFF"/>
        <w:spacing w:before="0" w:beforeAutospacing="0" w:after="120" w:afterAutospacing="0" w:line="312" w:lineRule="atLeast"/>
        <w:ind w:hanging="540"/>
        <w:jc w:val="center"/>
        <w:rPr>
          <w:rStyle w:val="af3"/>
          <w:b/>
          <w:bCs/>
          <w:i/>
          <w:iCs/>
          <w:sz w:val="28"/>
          <w:szCs w:val="28"/>
        </w:rPr>
      </w:pPr>
    </w:p>
    <w:p w:rsidR="006A6787" w:rsidRDefault="006A6787" w:rsidP="006A6787">
      <w:pPr>
        <w:pStyle w:val="1"/>
        <w:shd w:val="clear" w:color="auto" w:fill="FFFFFF"/>
        <w:spacing w:before="0" w:beforeAutospacing="0" w:after="120" w:afterAutospacing="0" w:line="312" w:lineRule="atLeast"/>
        <w:ind w:hanging="540"/>
        <w:jc w:val="center"/>
        <w:rPr>
          <w:rStyle w:val="af3"/>
          <w:b/>
          <w:bCs/>
          <w:i/>
          <w:iCs/>
          <w:sz w:val="28"/>
          <w:szCs w:val="28"/>
        </w:rPr>
      </w:pPr>
    </w:p>
    <w:p w:rsidR="006A6787" w:rsidRDefault="006A6787" w:rsidP="006A6787">
      <w:pPr>
        <w:pStyle w:val="1"/>
        <w:shd w:val="clear" w:color="auto" w:fill="FFFFFF"/>
        <w:spacing w:before="0" w:beforeAutospacing="0" w:after="120" w:afterAutospacing="0" w:line="312" w:lineRule="atLeast"/>
        <w:ind w:hanging="540"/>
        <w:jc w:val="center"/>
        <w:rPr>
          <w:rStyle w:val="af3"/>
          <w:b/>
          <w:bCs/>
          <w:i/>
          <w:iCs/>
          <w:sz w:val="28"/>
          <w:szCs w:val="28"/>
        </w:rPr>
      </w:pPr>
    </w:p>
    <w:p w:rsidR="006A6787" w:rsidRDefault="006A6787" w:rsidP="006A6787">
      <w:pPr>
        <w:pStyle w:val="1"/>
        <w:shd w:val="clear" w:color="auto" w:fill="FFFFFF"/>
        <w:spacing w:before="0" w:beforeAutospacing="0" w:after="120" w:afterAutospacing="0" w:line="312" w:lineRule="atLeast"/>
        <w:ind w:hanging="540"/>
        <w:jc w:val="center"/>
        <w:rPr>
          <w:rStyle w:val="af3"/>
          <w:b/>
          <w:bCs/>
          <w:i/>
          <w:iCs/>
          <w:sz w:val="28"/>
          <w:szCs w:val="28"/>
        </w:rPr>
      </w:pPr>
    </w:p>
    <w:p w:rsidR="006A6787" w:rsidRDefault="006A6787" w:rsidP="006A6787">
      <w:pPr>
        <w:pStyle w:val="1"/>
        <w:shd w:val="clear" w:color="auto" w:fill="FFFFFF"/>
        <w:spacing w:before="0" w:beforeAutospacing="0" w:after="120" w:afterAutospacing="0" w:line="312" w:lineRule="atLeast"/>
        <w:ind w:hanging="540"/>
        <w:jc w:val="center"/>
        <w:rPr>
          <w:rStyle w:val="af3"/>
          <w:b/>
          <w:bCs/>
          <w:i/>
          <w:iCs/>
          <w:sz w:val="28"/>
          <w:szCs w:val="28"/>
        </w:rPr>
      </w:pPr>
    </w:p>
    <w:p w:rsidR="006A6787" w:rsidRDefault="006A6787" w:rsidP="006A6787">
      <w:pPr>
        <w:pStyle w:val="1"/>
        <w:shd w:val="clear" w:color="auto" w:fill="FFFFFF"/>
        <w:spacing w:before="0" w:beforeAutospacing="0" w:after="120" w:afterAutospacing="0" w:line="312" w:lineRule="atLeast"/>
        <w:ind w:hanging="540"/>
        <w:jc w:val="center"/>
        <w:rPr>
          <w:rStyle w:val="af3"/>
          <w:b/>
          <w:bCs/>
          <w:i/>
          <w:iCs/>
          <w:sz w:val="28"/>
          <w:szCs w:val="28"/>
        </w:rPr>
      </w:pPr>
    </w:p>
    <w:p w:rsidR="006A6787" w:rsidRDefault="006A6787" w:rsidP="006A6787">
      <w:pPr>
        <w:pStyle w:val="1"/>
        <w:shd w:val="clear" w:color="auto" w:fill="FFFFFF"/>
        <w:spacing w:before="0" w:beforeAutospacing="0" w:after="120" w:afterAutospacing="0" w:line="312" w:lineRule="atLeast"/>
        <w:ind w:hanging="540"/>
        <w:jc w:val="center"/>
        <w:rPr>
          <w:rStyle w:val="af3"/>
          <w:b/>
          <w:bCs/>
          <w:i/>
          <w:iCs/>
          <w:sz w:val="28"/>
          <w:szCs w:val="28"/>
        </w:rPr>
      </w:pPr>
    </w:p>
    <w:p w:rsidR="006A6787" w:rsidRDefault="006A6787" w:rsidP="006A6787">
      <w:pPr>
        <w:pStyle w:val="1"/>
        <w:shd w:val="clear" w:color="auto" w:fill="FFFFFF"/>
        <w:spacing w:before="0" w:beforeAutospacing="0" w:after="120" w:afterAutospacing="0" w:line="312" w:lineRule="atLeast"/>
        <w:ind w:hanging="540"/>
        <w:jc w:val="center"/>
        <w:rPr>
          <w:rStyle w:val="af3"/>
          <w:b/>
          <w:bCs/>
          <w:i/>
          <w:iCs/>
          <w:sz w:val="28"/>
          <w:szCs w:val="28"/>
        </w:rPr>
      </w:pPr>
    </w:p>
    <w:p w:rsidR="006A6787" w:rsidRDefault="006A6787" w:rsidP="006A6787">
      <w:pPr>
        <w:pStyle w:val="1"/>
        <w:shd w:val="clear" w:color="auto" w:fill="FFFFFF"/>
        <w:spacing w:before="0" w:beforeAutospacing="0" w:after="120" w:afterAutospacing="0" w:line="312" w:lineRule="atLeast"/>
        <w:ind w:hanging="540"/>
        <w:jc w:val="center"/>
        <w:rPr>
          <w:rStyle w:val="af3"/>
          <w:b/>
          <w:bCs/>
          <w:i/>
          <w:iCs/>
          <w:sz w:val="28"/>
          <w:szCs w:val="28"/>
        </w:rPr>
      </w:pPr>
    </w:p>
    <w:p w:rsidR="006A6787" w:rsidRDefault="006A6787" w:rsidP="006A6787">
      <w:pPr>
        <w:pStyle w:val="1"/>
        <w:shd w:val="clear" w:color="auto" w:fill="FFFFFF"/>
        <w:spacing w:before="0" w:beforeAutospacing="0" w:after="120" w:afterAutospacing="0" w:line="312" w:lineRule="atLeast"/>
        <w:ind w:hanging="540"/>
        <w:jc w:val="center"/>
        <w:rPr>
          <w:rStyle w:val="af3"/>
          <w:b/>
          <w:bCs/>
          <w:i/>
          <w:iCs/>
          <w:sz w:val="28"/>
          <w:szCs w:val="28"/>
        </w:rPr>
      </w:pPr>
    </w:p>
    <w:p w:rsidR="006A6787" w:rsidRDefault="006A6787" w:rsidP="006A6787">
      <w:pPr>
        <w:pStyle w:val="1"/>
        <w:shd w:val="clear" w:color="auto" w:fill="FFFFFF"/>
        <w:spacing w:before="0" w:beforeAutospacing="0" w:after="120" w:afterAutospacing="0" w:line="312" w:lineRule="atLeast"/>
        <w:ind w:hanging="540"/>
        <w:jc w:val="center"/>
        <w:rPr>
          <w:rStyle w:val="af3"/>
          <w:b/>
          <w:bCs/>
          <w:i/>
          <w:iCs/>
          <w:sz w:val="28"/>
          <w:szCs w:val="28"/>
        </w:rPr>
      </w:pPr>
    </w:p>
    <w:p w:rsidR="006A6787" w:rsidRDefault="00DA02FF" w:rsidP="00F53C13">
      <w:pPr>
        <w:pStyle w:val="1"/>
        <w:shd w:val="clear" w:color="auto" w:fill="FFFFFF"/>
        <w:spacing w:before="0" w:beforeAutospacing="0" w:after="120" w:afterAutospacing="0" w:line="312" w:lineRule="atLeast"/>
        <w:ind w:hanging="540"/>
        <w:jc w:val="center"/>
        <w:rPr>
          <w:rStyle w:val="af3"/>
          <w:b/>
          <w:bCs/>
          <w:i/>
          <w:iCs/>
          <w:sz w:val="28"/>
          <w:szCs w:val="28"/>
        </w:rPr>
      </w:pPr>
      <w:r>
        <w:rPr>
          <w:rStyle w:val="af3"/>
          <w:b/>
          <w:bCs/>
          <w:i/>
          <w:iCs/>
          <w:sz w:val="28"/>
          <w:szCs w:val="28"/>
        </w:rPr>
        <w:t>2020</w:t>
      </w:r>
      <w:r w:rsidR="00F53C13">
        <w:rPr>
          <w:rStyle w:val="af3"/>
          <w:b/>
          <w:bCs/>
          <w:i/>
          <w:iCs/>
          <w:sz w:val="28"/>
          <w:szCs w:val="28"/>
        </w:rPr>
        <w:t>г</w:t>
      </w:r>
    </w:p>
    <w:p w:rsidR="00D55DD6" w:rsidRDefault="00D55DD6" w:rsidP="00F53C13">
      <w:pPr>
        <w:pStyle w:val="1"/>
        <w:shd w:val="clear" w:color="auto" w:fill="FFFFFF"/>
        <w:spacing w:before="0" w:beforeAutospacing="0" w:after="120" w:afterAutospacing="0" w:line="312" w:lineRule="atLeast"/>
        <w:ind w:hanging="540"/>
        <w:jc w:val="center"/>
        <w:rPr>
          <w:rStyle w:val="af3"/>
          <w:b/>
          <w:bCs/>
          <w:i/>
          <w:iCs/>
          <w:sz w:val="28"/>
          <w:szCs w:val="28"/>
        </w:rPr>
      </w:pPr>
    </w:p>
    <w:p w:rsidR="00C20E98" w:rsidRDefault="00C20E98" w:rsidP="00F53C13">
      <w:pPr>
        <w:pStyle w:val="1"/>
        <w:shd w:val="clear" w:color="auto" w:fill="FFFFFF"/>
        <w:spacing w:before="0" w:beforeAutospacing="0" w:after="120" w:afterAutospacing="0" w:line="312" w:lineRule="atLeast"/>
        <w:ind w:hanging="540"/>
        <w:jc w:val="center"/>
        <w:rPr>
          <w:rStyle w:val="af3"/>
          <w:b/>
          <w:bCs/>
          <w:i/>
          <w:iCs/>
          <w:sz w:val="28"/>
          <w:szCs w:val="28"/>
        </w:rPr>
      </w:pPr>
    </w:p>
    <w:p w:rsidR="006A6787" w:rsidRDefault="006A6787" w:rsidP="006A6787">
      <w:pPr>
        <w:pStyle w:val="1"/>
        <w:numPr>
          <w:ilvl w:val="0"/>
          <w:numId w:val="1"/>
        </w:numPr>
        <w:shd w:val="clear" w:color="auto" w:fill="FFFFFF"/>
        <w:spacing w:before="0" w:beforeAutospacing="0" w:after="120" w:afterAutospacing="0" w:line="312" w:lineRule="atLeast"/>
        <w:jc w:val="center"/>
        <w:rPr>
          <w:rStyle w:val="af3"/>
          <w:b/>
          <w:bCs/>
          <w:i/>
          <w:iCs/>
          <w:sz w:val="24"/>
          <w:szCs w:val="24"/>
        </w:rPr>
      </w:pPr>
      <w:r>
        <w:rPr>
          <w:rStyle w:val="af3"/>
          <w:b/>
          <w:bCs/>
          <w:i/>
          <w:iCs/>
          <w:sz w:val="24"/>
          <w:szCs w:val="24"/>
        </w:rPr>
        <w:lastRenderedPageBreak/>
        <w:t>Общие сведения.</w:t>
      </w:r>
    </w:p>
    <w:p w:rsidR="006A6787" w:rsidRDefault="006A6787" w:rsidP="006A6787">
      <w:pPr>
        <w:pStyle w:val="21"/>
        <w:tabs>
          <w:tab w:val="num" w:pos="709"/>
        </w:tabs>
        <w:ind w:firstLine="0"/>
      </w:pPr>
      <w:r>
        <w:rPr>
          <w:sz w:val="22"/>
          <w:szCs w:val="22"/>
        </w:rPr>
        <w:tab/>
      </w:r>
      <w:r>
        <w:rPr>
          <w:sz w:val="24"/>
          <w:szCs w:val="24"/>
        </w:rPr>
        <w:t>Официальное наименование Учреждения:</w:t>
      </w:r>
    </w:p>
    <w:p w:rsidR="006A6787" w:rsidRDefault="006A6787" w:rsidP="006A6787">
      <w:pPr>
        <w:pStyle w:val="Normal0"/>
        <w:tabs>
          <w:tab w:val="num" w:pos="1134"/>
          <w:tab w:val="num" w:pos="177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полное наименование – Муниципальное учреждение дополнительного образования детско-юношеская спортивная школа «Лидер» города Нерюнгри;</w:t>
      </w:r>
    </w:p>
    <w:p w:rsidR="006A6787" w:rsidRDefault="006A6787" w:rsidP="006A6787">
      <w:pPr>
        <w:pStyle w:val="Normal0"/>
        <w:tabs>
          <w:tab w:val="num" w:pos="1134"/>
          <w:tab w:val="num" w:pos="177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сокращенное наименование –  ДЮСШ «Лидер».</w:t>
      </w:r>
    </w:p>
    <w:p w:rsidR="006A6787" w:rsidRDefault="006A6787" w:rsidP="006A6787">
      <w:pPr>
        <w:pStyle w:val="Normal0"/>
        <w:tabs>
          <w:tab w:val="num" w:pos="1134"/>
          <w:tab w:val="num" w:pos="177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юридический адрес: 678960, Российская Федерация, Республика Саха (Якутия), город Нерюнгри, проспект Дружбы Народов, д.14.; адрес сайта (www. sport-l</w:t>
      </w:r>
      <w:r>
        <w:rPr>
          <w:rFonts w:ascii="Times New Roman" w:hAnsi="Times New Roman" w:cs="Times New Roman"/>
          <w:sz w:val="24"/>
          <w:szCs w:val="24"/>
        </w:rPr>
        <w:t>ider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6A6787" w:rsidRDefault="006A6787" w:rsidP="006A6787">
      <w:pPr>
        <w:pStyle w:val="Normal0"/>
        <w:tabs>
          <w:tab w:val="num" w:pos="1134"/>
          <w:tab w:val="num" w:pos="177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Фактические адреса осуществления Учреждением образовательной деятельности:</w:t>
      </w:r>
    </w:p>
    <w:p w:rsidR="006A6787" w:rsidRDefault="006A6787" w:rsidP="006A6787">
      <w:pPr>
        <w:pStyle w:val="21"/>
        <w:tabs>
          <w:tab w:val="num" w:pos="1134"/>
          <w:tab w:val="left" w:pos="198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678960, Российская Федерация, Республика Саха (Якутия), город Нерюнгри, проспект Дружбы Народов, дом 14;</w:t>
      </w:r>
    </w:p>
    <w:p w:rsidR="006A6787" w:rsidRDefault="006A6787" w:rsidP="006A6787">
      <w:pPr>
        <w:pStyle w:val="21"/>
        <w:tabs>
          <w:tab w:val="num" w:pos="1134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678960, Российская Федерация, Республика Саха (Якутия), город Нерюнгри, улица Карла Маркса, дом 4;</w:t>
      </w:r>
    </w:p>
    <w:p w:rsidR="006A6787" w:rsidRDefault="006A6787" w:rsidP="006A6787">
      <w:pPr>
        <w:pStyle w:val="21"/>
        <w:tabs>
          <w:tab w:val="num" w:pos="1134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678960, Российская Федерация, Республика Саха (Якутия), город Нерюнгри, улица имени Виктора Кравченко, дом 8 корпус 1;</w:t>
      </w:r>
    </w:p>
    <w:p w:rsidR="006A6787" w:rsidRDefault="006A6787" w:rsidP="006A6787">
      <w:pPr>
        <w:pStyle w:val="21"/>
        <w:tabs>
          <w:tab w:val="num" w:pos="1134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678960, Российская Федерация, Республика Саха (Якутия), город Нерюнгри, проспект Ленина, дом 12 корпус 1;</w:t>
      </w:r>
    </w:p>
    <w:p w:rsidR="006A6787" w:rsidRDefault="006A6787" w:rsidP="006A6787">
      <w:pPr>
        <w:pStyle w:val="21"/>
        <w:tabs>
          <w:tab w:val="num" w:pos="1134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678960, Российская Федерация, Республика Саха (Якутия), город Нерюнгри, проспект Ленина, дом 13 корпус 2;</w:t>
      </w:r>
    </w:p>
    <w:p w:rsidR="006A6787" w:rsidRDefault="006A6787" w:rsidP="006A6787">
      <w:pPr>
        <w:pStyle w:val="21"/>
        <w:tabs>
          <w:tab w:val="num" w:pos="1134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678966, Российская Федерация, Республика Саха (Якутия), город Нерюнгри, улица Аммосова, дом 6 корпус 3;</w:t>
      </w:r>
    </w:p>
    <w:p w:rsidR="006A6787" w:rsidRDefault="006A6787" w:rsidP="006A6787">
      <w:pPr>
        <w:pStyle w:val="21"/>
        <w:tabs>
          <w:tab w:val="num" w:pos="1134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678960, Российская Федерация, Республика Саха (Якутия), город Нерюнгри, улица Южно-Якутская, дом 8; </w:t>
      </w:r>
    </w:p>
    <w:p w:rsidR="006A6787" w:rsidRDefault="006A6787" w:rsidP="006A6787">
      <w:pPr>
        <w:pStyle w:val="21"/>
        <w:tabs>
          <w:tab w:val="num" w:pos="1134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678960, Российская Федерация, Республика Саха (Якутия), город Нерюнгри, проспект Дружбы Народов, дом 12 корпус 1;</w:t>
      </w:r>
    </w:p>
    <w:p w:rsidR="006A6787" w:rsidRDefault="006A6787" w:rsidP="006A6787">
      <w:pPr>
        <w:pStyle w:val="21"/>
        <w:tabs>
          <w:tab w:val="num" w:pos="1134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678962, Российская Федерация, Республика Саха (Якутия), город Нерюнгри, ул. Чурапчинская, дом 16, </w:t>
      </w:r>
    </w:p>
    <w:p w:rsidR="006A6787" w:rsidRDefault="006A6787" w:rsidP="006A6787">
      <w:pPr>
        <w:pStyle w:val="21"/>
        <w:tabs>
          <w:tab w:val="num" w:pos="1134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678960, Российская Федерация, Республика Саха (Якутия), город Нерюнгри, улица Карла Маркса, дом 7 корпус 1; </w:t>
      </w:r>
    </w:p>
    <w:p w:rsidR="006A6787" w:rsidRDefault="006A6787" w:rsidP="006A6787">
      <w:pPr>
        <w:pStyle w:val="21"/>
        <w:tabs>
          <w:tab w:val="num" w:pos="1134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678962, Российская Федерация, Республика Саха (Якутия), город Нерюнгри,  улица Чурапчинская, дом 33.</w:t>
      </w:r>
    </w:p>
    <w:p w:rsidR="006A6787" w:rsidRDefault="006A6787" w:rsidP="006A6787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bCs/>
        </w:rPr>
      </w:pPr>
      <w:r>
        <w:tab/>
        <w:t>Организационно-правовая форма – учреждение.</w:t>
      </w:r>
    </w:p>
    <w:p w:rsidR="006A6787" w:rsidRDefault="006A6787" w:rsidP="006A6787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bCs/>
        </w:rPr>
        <w:tab/>
        <w:t xml:space="preserve">Тип учреждения </w:t>
      </w:r>
      <w:r>
        <w:t xml:space="preserve">– бюджетное </w:t>
      </w:r>
      <w:r>
        <w:rPr>
          <w:bCs/>
        </w:rPr>
        <w:t>учреждение.</w:t>
      </w:r>
    </w:p>
    <w:p w:rsidR="006A6787" w:rsidRDefault="006A6787" w:rsidP="006A6787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bCs/>
        </w:rPr>
        <w:tab/>
        <w:t xml:space="preserve">Тип образовательной организации  </w:t>
      </w:r>
      <w:r>
        <w:t xml:space="preserve">– </w:t>
      </w:r>
      <w:r>
        <w:rPr>
          <w:bCs/>
        </w:rPr>
        <w:t>организация дополнительного образования.</w:t>
      </w:r>
      <w:r>
        <w:rPr>
          <w:bCs/>
        </w:rPr>
        <w:tab/>
        <w:t xml:space="preserve">Организационно-правовая форма </w:t>
      </w:r>
      <w:r>
        <w:t>–</w:t>
      </w:r>
      <w:r>
        <w:rPr>
          <w:bCs/>
        </w:rPr>
        <w:t xml:space="preserve"> учреждение.</w:t>
      </w:r>
    </w:p>
    <w:p w:rsidR="006A6787" w:rsidRDefault="006A6787" w:rsidP="006A6787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bCs/>
        </w:rPr>
        <w:tab/>
      </w:r>
      <w:r>
        <w:t>Учредитель Учреждения - Муниципальное образование «Нерюнгринский район», от имени которого права учредителя и собственника осуществляет Нерюнгринская районная администрация.</w:t>
      </w:r>
    </w:p>
    <w:p w:rsidR="006A6787" w:rsidRDefault="006A6787" w:rsidP="006A6787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bCs/>
        </w:rPr>
        <w:tab/>
      </w:r>
      <w:r>
        <w:t>Местонахождение Учредителя: 678960, Российская Федерация, Республика Саха (Якутия), город Нерюнгри, проспект Дружбы Народов, дом 21.</w:t>
      </w:r>
    </w:p>
    <w:p w:rsidR="006A6787" w:rsidRDefault="006A6787" w:rsidP="006A6787">
      <w:pPr>
        <w:tabs>
          <w:tab w:val="num" w:pos="1134"/>
        </w:tabs>
        <w:ind w:firstLine="709"/>
        <w:jc w:val="both"/>
      </w:pPr>
      <w:r>
        <w:t>Отношения между Учредителем и учреждением определяются  Уставом образовательного учреждения.</w:t>
      </w:r>
    </w:p>
    <w:p w:rsidR="006A6787" w:rsidRDefault="006A6787" w:rsidP="006A6787">
      <w:pPr>
        <w:tabs>
          <w:tab w:val="num" w:pos="1134"/>
        </w:tabs>
        <w:ind w:firstLine="709"/>
        <w:jc w:val="both"/>
      </w:pPr>
      <w:r>
        <w:t>ДЮСШ «Лидер» осуществляет свою деятельность в соответствии с Федеральным законом от 29.12.2012г. № 273-ФЗ «Об образовании в Российской Федерации», от 12.01.1996г. №7-ФЗ «О некоммерческих организациях», Федеральным законом от 04.12.2007 №329-ФЗ «О физической культуре и спорте в Российской Федерации», нормативно- правовыми актами Министерства спорта Российской Федерации, другими федеральными законами и нормативными правовыми актами Российской Федерации, законами и иными правовыми актами Республики Саха (Якутия), муниципальными нормативными правовыми актами органов местного самоуправления Муниципального образования Нерюнгринский район, а также настоящим Уставом и локальными актами образовательной организации.</w:t>
      </w:r>
    </w:p>
    <w:p w:rsidR="006A6787" w:rsidRPr="00C20E98" w:rsidRDefault="006A6787" w:rsidP="00C20E98">
      <w:pPr>
        <w:tabs>
          <w:tab w:val="num" w:pos="1134"/>
        </w:tabs>
        <w:ind w:firstLine="709"/>
        <w:jc w:val="both"/>
      </w:pPr>
      <w:r>
        <w:t>Лицензия на осуществлении образовательной деятельности Министерства образования Республики Саха (Якутия) серия 14Л01 №0001053, регистрационный № 1170 от 05.10.2</w:t>
      </w:r>
      <w:r w:rsidR="00C20E98">
        <w:t>015. Срок действия: бессрочная</w:t>
      </w:r>
    </w:p>
    <w:p w:rsidR="00C20E98" w:rsidRDefault="00C20E98" w:rsidP="006A6787">
      <w:pPr>
        <w:pStyle w:val="Normal0"/>
        <w:tabs>
          <w:tab w:val="left" w:pos="1134"/>
        </w:tabs>
        <w:ind w:left="36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C20E98" w:rsidRDefault="00C20E98" w:rsidP="006A6787">
      <w:pPr>
        <w:pStyle w:val="Normal0"/>
        <w:tabs>
          <w:tab w:val="left" w:pos="1134"/>
        </w:tabs>
        <w:ind w:left="36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6A6787" w:rsidRDefault="006A6787" w:rsidP="006A6787">
      <w:pPr>
        <w:pStyle w:val="Normal0"/>
        <w:tabs>
          <w:tab w:val="left" w:pos="1134"/>
        </w:tabs>
        <w:ind w:left="36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2.Организационно-правовое обеспечение деятельности образовательного учреждения</w:t>
      </w:r>
    </w:p>
    <w:p w:rsidR="00C20E98" w:rsidRDefault="00C20E98" w:rsidP="006A6787">
      <w:pPr>
        <w:pStyle w:val="Normal0"/>
        <w:tabs>
          <w:tab w:val="left" w:pos="1134"/>
        </w:tabs>
        <w:ind w:left="36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6A6787" w:rsidRDefault="006A6787" w:rsidP="006A6787">
      <w:pPr>
        <w:pStyle w:val="Normal0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 xml:space="preserve">2.1.ДЮСШ «Лидер» </w:t>
      </w:r>
      <w:r>
        <w:rPr>
          <w:rFonts w:ascii="Times New Roman" w:hAnsi="Times New Roman" w:cs="Times New Roman"/>
          <w:sz w:val="24"/>
          <w:szCs w:val="24"/>
          <w:lang w:val="ru-RU"/>
        </w:rPr>
        <w:t>зарегистрированного Инспекцией Министерства Российской Федерации по налогам и сборам по г. Нерюнгри Республики Саха (Якутия) и внесенного в единый государственный реестр юридических лиц 4 августа 2015 года за основным государственным регистрационным номером 1031401723022 (свидетельство Инспекции Министерства Российской Федерации по налогам и сборам по г. Нерюнгри Республики Саха (Якутия) серия 14 № 002152855).</w:t>
      </w:r>
    </w:p>
    <w:p w:rsidR="006A6787" w:rsidRDefault="006A6787" w:rsidP="00C20E98">
      <w:pPr>
        <w:pStyle w:val="12"/>
        <w:spacing w:after="0" w:line="240" w:lineRule="atLeast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04.04.2012 г. получено бессрочное санитарно-эпидемиологическое заключение           № 14.04.09.000.М.000015.04.12 о соответствии условий для проведения дополнительного образования детей спортивной направленности.</w:t>
      </w:r>
    </w:p>
    <w:p w:rsidR="006A6787" w:rsidRDefault="006A6787" w:rsidP="00C20E98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 w:line="273" w:lineRule="atLeast"/>
        <w:ind w:firstLine="708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iCs/>
        </w:rPr>
        <w:t>2.2.</w:t>
      </w:r>
      <w:r>
        <w:rPr>
          <w:rFonts w:ascii="Arial" w:hAnsi="Arial" w:cs="Arial"/>
          <w:i/>
          <w:iCs/>
          <w:color w:val="669932"/>
        </w:rPr>
        <w:t xml:space="preserve"> </w:t>
      </w:r>
      <w:r>
        <w:t>Для регламентации своей деятельности Учреждение разрабатывает следующие виды локальных актов:</w:t>
      </w:r>
    </w:p>
    <w:p w:rsidR="006A6787" w:rsidRDefault="006A6787" w:rsidP="006A6787">
      <w:pPr>
        <w:shd w:val="clear" w:color="auto" w:fill="FFFFFF"/>
        <w:tabs>
          <w:tab w:val="left" w:pos="1134"/>
        </w:tabs>
        <w:ind w:firstLine="709"/>
        <w:jc w:val="both"/>
      </w:pPr>
      <w:r>
        <w:t>положения;</w:t>
      </w:r>
    </w:p>
    <w:p w:rsidR="006A6787" w:rsidRDefault="006A6787" w:rsidP="006A6787">
      <w:pPr>
        <w:shd w:val="clear" w:color="auto" w:fill="FFFFFF"/>
        <w:tabs>
          <w:tab w:val="left" w:pos="1134"/>
        </w:tabs>
        <w:ind w:firstLine="709"/>
        <w:jc w:val="both"/>
      </w:pPr>
      <w:r>
        <w:t>программы;</w:t>
      </w:r>
    </w:p>
    <w:p w:rsidR="006A6787" w:rsidRDefault="006A6787" w:rsidP="006A6787">
      <w:pPr>
        <w:shd w:val="clear" w:color="auto" w:fill="FFFFFF"/>
        <w:tabs>
          <w:tab w:val="left" w:pos="1134"/>
        </w:tabs>
        <w:ind w:left="-360" w:firstLine="1069"/>
        <w:jc w:val="both"/>
      </w:pPr>
      <w:r>
        <w:t>правила;</w:t>
      </w:r>
    </w:p>
    <w:p w:rsidR="006A6787" w:rsidRDefault="006A6787" w:rsidP="006A6787">
      <w:pPr>
        <w:tabs>
          <w:tab w:val="left" w:pos="1134"/>
        </w:tabs>
        <w:ind w:firstLine="709"/>
        <w:jc w:val="both"/>
      </w:pPr>
      <w:r>
        <w:t>коллективный договор;</w:t>
      </w:r>
    </w:p>
    <w:p w:rsidR="006A6787" w:rsidRDefault="006A6787" w:rsidP="006A6787">
      <w:pPr>
        <w:shd w:val="clear" w:color="auto" w:fill="FFFFFF"/>
        <w:tabs>
          <w:tab w:val="left" w:pos="1134"/>
        </w:tabs>
        <w:ind w:firstLine="709"/>
        <w:jc w:val="both"/>
      </w:pPr>
      <w:r>
        <w:t>соглашения;</w:t>
      </w:r>
    </w:p>
    <w:p w:rsidR="006A6787" w:rsidRDefault="006A6787" w:rsidP="006A6787">
      <w:pPr>
        <w:shd w:val="clear" w:color="auto" w:fill="FFFFFF"/>
        <w:tabs>
          <w:tab w:val="left" w:pos="1134"/>
        </w:tabs>
        <w:ind w:firstLine="709"/>
        <w:jc w:val="both"/>
      </w:pPr>
      <w:r>
        <w:t>решения;</w:t>
      </w:r>
    </w:p>
    <w:p w:rsidR="006A6787" w:rsidRDefault="006A6787" w:rsidP="006A6787">
      <w:pPr>
        <w:shd w:val="clear" w:color="auto" w:fill="FFFFFF"/>
        <w:tabs>
          <w:tab w:val="left" w:pos="1134"/>
        </w:tabs>
        <w:ind w:firstLine="709"/>
        <w:jc w:val="both"/>
      </w:pPr>
      <w:r>
        <w:t>приказы;</w:t>
      </w:r>
    </w:p>
    <w:p w:rsidR="006A6787" w:rsidRDefault="006A6787" w:rsidP="006A6787">
      <w:pPr>
        <w:shd w:val="clear" w:color="auto" w:fill="FFFFFF"/>
        <w:tabs>
          <w:tab w:val="left" w:pos="1134"/>
        </w:tabs>
        <w:ind w:firstLine="709"/>
        <w:jc w:val="both"/>
      </w:pPr>
      <w:r>
        <w:t>штатное расписание;</w:t>
      </w:r>
    </w:p>
    <w:p w:rsidR="006A6787" w:rsidRDefault="006A6787" w:rsidP="006A6787">
      <w:pPr>
        <w:shd w:val="clear" w:color="auto" w:fill="FFFFFF"/>
        <w:tabs>
          <w:tab w:val="left" w:pos="1134"/>
        </w:tabs>
        <w:ind w:firstLine="709"/>
        <w:jc w:val="both"/>
      </w:pPr>
      <w:r>
        <w:t>инструкции;</w:t>
      </w:r>
    </w:p>
    <w:p w:rsidR="006A6787" w:rsidRDefault="006A6787" w:rsidP="006A6787">
      <w:pPr>
        <w:shd w:val="clear" w:color="auto" w:fill="FFFFFF"/>
        <w:tabs>
          <w:tab w:val="left" w:pos="1134"/>
        </w:tabs>
        <w:ind w:firstLine="709"/>
        <w:jc w:val="both"/>
      </w:pPr>
      <w:r>
        <w:t>иные локальные акты, не противоречащие уставу Учреждения.</w:t>
      </w:r>
    </w:p>
    <w:p w:rsidR="006A6787" w:rsidRDefault="006A6787" w:rsidP="006A6787">
      <w:pPr>
        <w:pStyle w:val="a5"/>
        <w:shd w:val="clear" w:color="auto" w:fill="FFFFFF"/>
        <w:spacing w:before="0" w:beforeAutospacing="0" w:after="120" w:afterAutospacing="0" w:line="273" w:lineRule="atLeast"/>
        <w:jc w:val="both"/>
      </w:pPr>
      <w:r>
        <w:t>Локальные акты не противоречат действующему законодательству и Уставу учреждения.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6A6787" w:rsidRDefault="006A6787" w:rsidP="006A6787">
      <w:pPr>
        <w:pStyle w:val="3"/>
        <w:shd w:val="clear" w:color="auto" w:fill="FFFFFF"/>
        <w:spacing w:before="0" w:beforeAutospacing="0" w:after="120" w:afterAutospacing="0" w:line="312" w:lineRule="atLeast"/>
        <w:jc w:val="center"/>
        <w:rPr>
          <w:bCs w:val="0"/>
          <w:i/>
          <w:iCs/>
          <w:sz w:val="24"/>
          <w:szCs w:val="24"/>
        </w:rPr>
      </w:pPr>
      <w:r>
        <w:rPr>
          <w:bCs w:val="0"/>
          <w:i/>
          <w:iCs/>
          <w:sz w:val="24"/>
          <w:szCs w:val="24"/>
        </w:rPr>
        <w:t>3. Сведения о зданиях и  помещениях для ведения образовательной деятельности и ресурсном обеспечении образовательного процесса</w:t>
      </w:r>
    </w:p>
    <w:p w:rsidR="006A6787" w:rsidRDefault="006A6787" w:rsidP="006A6787">
      <w:pPr>
        <w:pStyle w:val="12"/>
        <w:spacing w:line="240" w:lineRule="atLeast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ДЮСШ «Лидер» находится в здании ЦКиД им. А.С. Пушкина, год постройки – 1997 год. Помещения переданы в безвозмездное пользование, являющееся муниципальной собственностью городского поселения г. Нерюнгри, расположенные по адресу: г. Нерюнгри, пр.Дружбы Народов, 14, общей площадью 1417,8 кв.м. ( зал настольного тенниса, большой спортивный зал).</w:t>
      </w:r>
    </w:p>
    <w:p w:rsidR="006A6787" w:rsidRDefault="006A6787" w:rsidP="006A6787">
      <w:pPr>
        <w:pStyle w:val="12"/>
        <w:spacing w:line="240" w:lineRule="atLeast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школе предусмотрены подсобные помещения (душевые, гардероб,  раздевалки). Здание полностью благоустроено. Со всеми образовательными учреждениями заключены договоры безвозмездного пользования</w:t>
      </w:r>
    </w:p>
    <w:p w:rsidR="006A6787" w:rsidRDefault="006A6787" w:rsidP="006A6787">
      <w:pPr>
        <w:pStyle w:val="12"/>
        <w:spacing w:line="240" w:lineRule="atLeast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color w:val="000000"/>
          <w:sz w:val="24"/>
          <w:szCs w:val="24"/>
        </w:rPr>
        <w:t xml:space="preserve">объект недвижимости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нежилое помещение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расположенный по адресу: _</w:t>
      </w:r>
      <w:r>
        <w:rPr>
          <w:rFonts w:ascii="Times New Roman" w:hAnsi="Times New Roman"/>
          <w:sz w:val="24"/>
          <w:szCs w:val="24"/>
          <w:u w:val="single"/>
        </w:rPr>
        <w:t>г.Нерюнгри,ул.Аммосова,д.6\3</w:t>
      </w:r>
      <w:r>
        <w:rPr>
          <w:rFonts w:ascii="Times New Roman" w:hAnsi="Times New Roman"/>
          <w:sz w:val="24"/>
          <w:szCs w:val="24"/>
        </w:rPr>
        <w:t xml:space="preserve">, общей площадью  </w:t>
      </w:r>
      <w:r>
        <w:rPr>
          <w:rFonts w:ascii="Times New Roman" w:hAnsi="Times New Roman"/>
          <w:sz w:val="24"/>
          <w:szCs w:val="24"/>
          <w:u w:val="single"/>
        </w:rPr>
        <w:t>699.7</w:t>
      </w:r>
      <w:r>
        <w:rPr>
          <w:rFonts w:ascii="Times New Roman" w:hAnsi="Times New Roman"/>
          <w:sz w:val="24"/>
          <w:szCs w:val="24"/>
        </w:rPr>
        <w:t xml:space="preserve">  кв. м.</w:t>
      </w:r>
    </w:p>
    <w:p w:rsidR="006A6787" w:rsidRDefault="006A6787" w:rsidP="006A6787">
      <w:pPr>
        <w:pStyle w:val="12"/>
        <w:spacing w:line="240" w:lineRule="atLeast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 xml:space="preserve">объект недвижимости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нежилое помещение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расположенный по адресу: _</w:t>
      </w:r>
      <w:r>
        <w:rPr>
          <w:rFonts w:ascii="Times New Roman" w:hAnsi="Times New Roman"/>
          <w:sz w:val="24"/>
          <w:szCs w:val="24"/>
          <w:u w:val="single"/>
        </w:rPr>
        <w:t xml:space="preserve">г.Нерюнгри,пр. Ленина,13/2, </w:t>
      </w:r>
      <w:r>
        <w:rPr>
          <w:rFonts w:ascii="Times New Roman" w:hAnsi="Times New Roman"/>
          <w:sz w:val="24"/>
          <w:szCs w:val="24"/>
        </w:rPr>
        <w:t xml:space="preserve">общей площадью  </w:t>
      </w:r>
      <w:r>
        <w:rPr>
          <w:rFonts w:ascii="Times New Roman" w:hAnsi="Times New Roman"/>
          <w:sz w:val="24"/>
          <w:szCs w:val="24"/>
          <w:u w:val="single"/>
        </w:rPr>
        <w:t>316,9</w:t>
      </w:r>
      <w:r>
        <w:rPr>
          <w:rFonts w:ascii="Times New Roman" w:hAnsi="Times New Roman"/>
          <w:sz w:val="24"/>
          <w:szCs w:val="24"/>
        </w:rPr>
        <w:t xml:space="preserve">  кв. м.</w:t>
      </w:r>
    </w:p>
    <w:p w:rsidR="006A6787" w:rsidRDefault="006A6787" w:rsidP="006A6787">
      <w:pPr>
        <w:pStyle w:val="12"/>
        <w:spacing w:line="240" w:lineRule="atLeast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 xml:space="preserve">объект недвижимости нежилое помещение, </w:t>
      </w:r>
      <w:r>
        <w:rPr>
          <w:rFonts w:ascii="Times New Roman" w:hAnsi="Times New Roman"/>
          <w:sz w:val="24"/>
          <w:szCs w:val="24"/>
        </w:rPr>
        <w:t>расположенный по адресу: _г.Нерюнгри,ул. Карла Маркса, дом,7, корпус,1, общей  площадью  484,5 кв. м.</w:t>
      </w:r>
    </w:p>
    <w:p w:rsidR="006A6787" w:rsidRDefault="006A6787" w:rsidP="006A6787">
      <w:pPr>
        <w:pStyle w:val="12"/>
        <w:spacing w:line="240" w:lineRule="atLeast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 xml:space="preserve">объект недвижимости нежилое помещение, </w:t>
      </w:r>
      <w:r>
        <w:rPr>
          <w:rFonts w:ascii="Times New Roman" w:hAnsi="Times New Roman"/>
          <w:sz w:val="24"/>
          <w:szCs w:val="24"/>
        </w:rPr>
        <w:t>расположенный по адресу: _г.Нерюнгри,ул. Чурапчинская, дом,16, общей  площадью  304,1кв. м.</w:t>
      </w:r>
    </w:p>
    <w:p w:rsidR="006A6787" w:rsidRDefault="006A6787" w:rsidP="006A6787">
      <w:pPr>
        <w:pStyle w:val="12"/>
        <w:spacing w:line="240" w:lineRule="atLeast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 xml:space="preserve">объект недвижимости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нежилое помещение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расположенный по адресу: _</w:t>
      </w:r>
      <w:r>
        <w:rPr>
          <w:rFonts w:ascii="Times New Roman" w:hAnsi="Times New Roman"/>
          <w:sz w:val="24"/>
          <w:szCs w:val="24"/>
          <w:u w:val="single"/>
        </w:rPr>
        <w:t xml:space="preserve">г.Нерюнгри,ул. Южно-Якутская, дом,8, </w:t>
      </w:r>
      <w:r>
        <w:rPr>
          <w:rFonts w:ascii="Times New Roman" w:hAnsi="Times New Roman"/>
          <w:sz w:val="24"/>
          <w:szCs w:val="24"/>
        </w:rPr>
        <w:t xml:space="preserve">общей  площадью  </w:t>
      </w:r>
      <w:r>
        <w:rPr>
          <w:rFonts w:ascii="Times New Roman" w:hAnsi="Times New Roman"/>
          <w:sz w:val="24"/>
          <w:szCs w:val="24"/>
          <w:u w:val="single"/>
        </w:rPr>
        <w:t>311,8</w:t>
      </w:r>
      <w:r>
        <w:rPr>
          <w:rFonts w:ascii="Times New Roman" w:hAnsi="Times New Roman"/>
          <w:sz w:val="24"/>
          <w:szCs w:val="24"/>
        </w:rPr>
        <w:t>кв. м.</w:t>
      </w:r>
    </w:p>
    <w:p w:rsidR="006A6787" w:rsidRDefault="006A6787" w:rsidP="006A6787">
      <w:pPr>
        <w:pStyle w:val="12"/>
        <w:spacing w:line="240" w:lineRule="atLeast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 xml:space="preserve">объект недвижимости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нежилое помещение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расположенный по адресу: _</w:t>
      </w:r>
      <w:r>
        <w:rPr>
          <w:rFonts w:ascii="Times New Roman" w:hAnsi="Times New Roman"/>
          <w:sz w:val="24"/>
          <w:szCs w:val="24"/>
          <w:u w:val="single"/>
        </w:rPr>
        <w:t xml:space="preserve">г.Нерюнгри,ул. Карла Маркса, дом,4, </w:t>
      </w:r>
      <w:r>
        <w:rPr>
          <w:rFonts w:ascii="Times New Roman" w:hAnsi="Times New Roman"/>
          <w:sz w:val="24"/>
          <w:szCs w:val="24"/>
        </w:rPr>
        <w:t xml:space="preserve">общей  площадью  </w:t>
      </w:r>
      <w:r>
        <w:rPr>
          <w:rFonts w:ascii="Times New Roman" w:hAnsi="Times New Roman"/>
          <w:sz w:val="24"/>
          <w:szCs w:val="24"/>
          <w:u w:val="single"/>
        </w:rPr>
        <w:t>318,1</w:t>
      </w:r>
      <w:r>
        <w:rPr>
          <w:rFonts w:ascii="Times New Roman" w:hAnsi="Times New Roman"/>
          <w:sz w:val="24"/>
          <w:szCs w:val="24"/>
        </w:rPr>
        <w:t>кв. м.</w:t>
      </w:r>
    </w:p>
    <w:p w:rsidR="006A6787" w:rsidRDefault="006A6787" w:rsidP="006A6787">
      <w:pPr>
        <w:pStyle w:val="12"/>
        <w:spacing w:line="240" w:lineRule="atLeast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 xml:space="preserve">объект недвижимости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нежилое помещение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расположенный по адресу: _</w:t>
      </w:r>
      <w:r>
        <w:rPr>
          <w:rFonts w:ascii="Times New Roman" w:hAnsi="Times New Roman"/>
          <w:sz w:val="24"/>
          <w:szCs w:val="24"/>
          <w:u w:val="single"/>
        </w:rPr>
        <w:t xml:space="preserve">г.Нерюнгри,ул. Дружбы Народов, дом,12/2, </w:t>
      </w:r>
      <w:r>
        <w:rPr>
          <w:rFonts w:ascii="Times New Roman" w:hAnsi="Times New Roman"/>
          <w:sz w:val="24"/>
          <w:szCs w:val="24"/>
        </w:rPr>
        <w:t xml:space="preserve">общей  площадью  </w:t>
      </w:r>
      <w:r>
        <w:rPr>
          <w:rFonts w:ascii="Times New Roman" w:hAnsi="Times New Roman"/>
          <w:sz w:val="24"/>
          <w:szCs w:val="24"/>
          <w:u w:val="single"/>
        </w:rPr>
        <w:t>325,7</w:t>
      </w:r>
      <w:r>
        <w:rPr>
          <w:rFonts w:ascii="Times New Roman" w:hAnsi="Times New Roman"/>
          <w:sz w:val="24"/>
          <w:szCs w:val="24"/>
        </w:rPr>
        <w:t>кв. м.</w:t>
      </w:r>
    </w:p>
    <w:p w:rsidR="006A6787" w:rsidRDefault="006A6787" w:rsidP="00F53C13">
      <w:pPr>
        <w:pStyle w:val="12"/>
        <w:spacing w:line="240" w:lineRule="atLeast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 xml:space="preserve">объект недвижимости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нежилое помещение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расположенный по адресу: _</w:t>
      </w:r>
      <w:r>
        <w:rPr>
          <w:rFonts w:ascii="Times New Roman" w:hAnsi="Times New Roman"/>
          <w:sz w:val="24"/>
          <w:szCs w:val="24"/>
          <w:u w:val="single"/>
        </w:rPr>
        <w:t xml:space="preserve">г.Нерюнгри,ул. Кравченко, дом,8, </w:t>
      </w:r>
      <w:r>
        <w:rPr>
          <w:rFonts w:ascii="Times New Roman" w:hAnsi="Times New Roman"/>
          <w:sz w:val="24"/>
          <w:szCs w:val="24"/>
        </w:rPr>
        <w:t xml:space="preserve">общей  площадью  </w:t>
      </w:r>
      <w:r>
        <w:rPr>
          <w:rFonts w:ascii="Times New Roman" w:hAnsi="Times New Roman"/>
          <w:sz w:val="24"/>
          <w:szCs w:val="24"/>
          <w:u w:val="single"/>
        </w:rPr>
        <w:t>281,8</w:t>
      </w:r>
      <w:r w:rsidR="00F53C13">
        <w:rPr>
          <w:rFonts w:ascii="Times New Roman" w:hAnsi="Times New Roman"/>
          <w:sz w:val="24"/>
          <w:szCs w:val="24"/>
        </w:rPr>
        <w:t>кв. м.</w:t>
      </w:r>
    </w:p>
    <w:p w:rsidR="006A6787" w:rsidRDefault="006A6787" w:rsidP="006A6787">
      <w:pPr>
        <w:pStyle w:val="12"/>
        <w:spacing w:line="240" w:lineRule="atLeast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 xml:space="preserve">объект недвижимости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нежилое помещение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расположенный по адресу: _</w:t>
      </w:r>
      <w:r>
        <w:rPr>
          <w:rFonts w:ascii="Times New Roman" w:hAnsi="Times New Roman"/>
          <w:sz w:val="24"/>
          <w:szCs w:val="24"/>
          <w:u w:val="single"/>
        </w:rPr>
        <w:t xml:space="preserve">г.Нерюнгри,пр. Ленина, дом,12/1, </w:t>
      </w:r>
      <w:r>
        <w:rPr>
          <w:rFonts w:ascii="Times New Roman" w:hAnsi="Times New Roman"/>
          <w:sz w:val="24"/>
          <w:szCs w:val="24"/>
        </w:rPr>
        <w:t xml:space="preserve">общей  площадью  </w:t>
      </w:r>
      <w:r>
        <w:rPr>
          <w:rFonts w:ascii="Times New Roman" w:hAnsi="Times New Roman"/>
          <w:sz w:val="24"/>
          <w:szCs w:val="24"/>
          <w:u w:val="single"/>
        </w:rPr>
        <w:t>516,5</w:t>
      </w:r>
      <w:r>
        <w:rPr>
          <w:rFonts w:ascii="Times New Roman" w:hAnsi="Times New Roman"/>
          <w:sz w:val="24"/>
          <w:szCs w:val="24"/>
        </w:rPr>
        <w:t>кв. м</w:t>
      </w:r>
    </w:p>
    <w:p w:rsidR="006A6787" w:rsidRDefault="006A6787" w:rsidP="006A6787">
      <w:pPr>
        <w:pStyle w:val="12"/>
        <w:spacing w:line="240" w:lineRule="atLeast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объект недвижимости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нежилое помещение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расположенный по адресу: _</w:t>
      </w:r>
      <w:r>
        <w:rPr>
          <w:rFonts w:ascii="Times New Roman" w:hAnsi="Times New Roman"/>
          <w:sz w:val="24"/>
          <w:szCs w:val="24"/>
          <w:u w:val="single"/>
        </w:rPr>
        <w:t xml:space="preserve">г.Нерюнгри,пр. Чурапчинская, дом,33, </w:t>
      </w:r>
      <w:r>
        <w:rPr>
          <w:rFonts w:ascii="Times New Roman" w:hAnsi="Times New Roman"/>
          <w:sz w:val="24"/>
          <w:szCs w:val="24"/>
        </w:rPr>
        <w:t xml:space="preserve">общей  площадью  </w:t>
      </w:r>
      <w:r>
        <w:rPr>
          <w:rFonts w:ascii="Times New Roman" w:hAnsi="Times New Roman"/>
          <w:sz w:val="24"/>
          <w:szCs w:val="24"/>
          <w:u w:val="single"/>
        </w:rPr>
        <w:t>2488,3</w:t>
      </w:r>
      <w:r>
        <w:rPr>
          <w:rFonts w:ascii="Times New Roman" w:hAnsi="Times New Roman"/>
          <w:sz w:val="24"/>
          <w:szCs w:val="24"/>
        </w:rPr>
        <w:t>кв. м</w:t>
      </w:r>
    </w:p>
    <w:p w:rsidR="006A6787" w:rsidRDefault="006A6787" w:rsidP="006A6787">
      <w:pPr>
        <w:pStyle w:val="a6"/>
        <w:tabs>
          <w:tab w:val="left" w:pos="709"/>
        </w:tabs>
        <w:ind w:left="-360"/>
        <w:jc w:val="both"/>
        <w:rPr>
          <w:rFonts w:ascii="Times New Roman" w:hAnsi="Times New Roman"/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  <w:u w:val="single"/>
        </w:rPr>
        <w:t>Оборудование зала настольного тенниса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6A6787" w:rsidRDefault="006A6787" w:rsidP="006A6787">
      <w:pPr>
        <w:jc w:val="both"/>
      </w:pPr>
      <w:r>
        <w:t>теннисный стол – 8 шт., сетка для настольного тенниса – 8 шт., бортик – 125 шт., счетчики – 8 шт., судейские столики – 10 шт., робот- автомат для настольного тенниса  – 2 шт., гимнастическая скамейка – 5 шт., облучатель рециркулятор- 1 шт</w:t>
      </w:r>
    </w:p>
    <w:p w:rsidR="006A6787" w:rsidRDefault="006A6787" w:rsidP="006A6787">
      <w:pPr>
        <w:jc w:val="both"/>
      </w:pPr>
    </w:p>
    <w:p w:rsidR="006A6787" w:rsidRDefault="006A6787" w:rsidP="006A6787">
      <w:pPr>
        <w:ind w:firstLine="708"/>
        <w:jc w:val="both"/>
      </w:pPr>
      <w:r>
        <w:rPr>
          <w:i/>
          <w:u w:val="single"/>
        </w:rPr>
        <w:t>Оборудование большого спортивного зала</w:t>
      </w:r>
      <w:r>
        <w:rPr>
          <w:i/>
        </w:rPr>
        <w:t>:</w:t>
      </w:r>
    </w:p>
    <w:p w:rsidR="006A6787" w:rsidRDefault="006A6787" w:rsidP="006A6787">
      <w:pPr>
        <w:jc w:val="both"/>
      </w:pPr>
      <w:r>
        <w:t>посадочный мест – 86 шт., ферма баскетбольная – 3 шт., щит баскетбольный – 6 шт., тренажер для ведения баскетбольного мяча-10шт шведская стенка – 10 шт., волейбольные стойки – 1 комплект, гимнастический ковер – 2 шт., гимнастический мат – 1 шт. , гимнастические скамейки 5 шт., хореографический станок , музыкальный центр – 1 шт., магнитола -2шт, облучатель рециркулятор- 2 шт., табло игровое- 1 шт., сетка волейбольная 1шт., скамейки – 6 шт.,</w:t>
      </w:r>
    </w:p>
    <w:p w:rsidR="006A6787" w:rsidRDefault="006A6787" w:rsidP="006A6787">
      <w:pPr>
        <w:jc w:val="both"/>
      </w:pPr>
    </w:p>
    <w:p w:rsidR="006A6787" w:rsidRDefault="006A6787" w:rsidP="006A6787">
      <w:pPr>
        <w:ind w:firstLine="708"/>
        <w:jc w:val="both"/>
      </w:pPr>
      <w:r>
        <w:rPr>
          <w:i/>
          <w:u w:val="single"/>
        </w:rPr>
        <w:t>Оборудование стрелкового тира</w:t>
      </w:r>
      <w:r>
        <w:rPr>
          <w:i/>
        </w:rPr>
        <w:t>:</w:t>
      </w:r>
    </w:p>
    <w:p w:rsidR="006A6787" w:rsidRDefault="006A6787" w:rsidP="006A6787">
      <w:pPr>
        <w:jc w:val="both"/>
      </w:pPr>
      <w:r>
        <w:t>Тренажер «СКАТ» для пулевой стрельбы - 1 шт., стрелковые установки – 5 комплектов,  шкаф металлический (сейф ) – 7 шт., пистолет пневматический – 21 шт., винтовка пневматическая – 15 шт., винтовка «Биатлон»- 10 шт.,  спортивные винтовки,кол5,6 ; СМ2-5ед., УРАЛ6-2-1 ед, УРАЛ 5-1 – 2 ед. труба зрительная – 5 шт. , спортивно – стрелковое оборудование «</w:t>
      </w:r>
      <w:r>
        <w:rPr>
          <w:lang w:val="en-US"/>
        </w:rPr>
        <w:t>Waiter</w:t>
      </w:r>
      <w:r>
        <w:t>» облучатель рециркулятор- 1 шт</w:t>
      </w:r>
    </w:p>
    <w:p w:rsidR="006A6787" w:rsidRDefault="006A6787" w:rsidP="00E1357C">
      <w:pPr>
        <w:jc w:val="both"/>
      </w:pPr>
      <w:r>
        <w:rPr>
          <w:i/>
        </w:rPr>
        <w:t xml:space="preserve">         </w:t>
      </w:r>
      <w:r>
        <w:t xml:space="preserve"> Для выполнения санитарных норм и предписания Роспотребнадзора приобретены и установлены водонагреватели 3 шт., электросушилки для рук 2 шт. </w:t>
      </w:r>
    </w:p>
    <w:p w:rsidR="006A6787" w:rsidRDefault="006A6787" w:rsidP="006A6787">
      <w:pPr>
        <w:pStyle w:val="a5"/>
        <w:spacing w:before="0" w:beforeAutospacing="0" w:after="0" w:afterAutospacing="0" w:line="240" w:lineRule="atLeast"/>
        <w:ind w:right="75"/>
        <w:textAlignment w:val="baseline"/>
        <w:rPr>
          <w:rStyle w:val="af3"/>
          <w:i/>
          <w:color w:val="000000"/>
          <w:bdr w:val="none" w:sz="0" w:space="0" w:color="auto" w:frame="1"/>
        </w:rPr>
      </w:pPr>
    </w:p>
    <w:p w:rsidR="006A6787" w:rsidRDefault="006A6787" w:rsidP="006A6787">
      <w:pPr>
        <w:pStyle w:val="a5"/>
        <w:spacing w:before="0" w:beforeAutospacing="0" w:after="0" w:afterAutospacing="0" w:line="240" w:lineRule="atLeast"/>
        <w:ind w:left="360" w:right="75"/>
        <w:jc w:val="center"/>
        <w:textAlignment w:val="baseline"/>
        <w:rPr>
          <w:rStyle w:val="af3"/>
          <w:i/>
          <w:color w:val="000000"/>
          <w:bdr w:val="none" w:sz="0" w:space="0" w:color="auto" w:frame="1"/>
        </w:rPr>
      </w:pPr>
      <w:r>
        <w:rPr>
          <w:rStyle w:val="af3"/>
          <w:i/>
          <w:color w:val="000000"/>
          <w:bdr w:val="none" w:sz="0" w:space="0" w:color="auto" w:frame="1"/>
        </w:rPr>
        <w:t>4. Структура управления школой</w:t>
      </w:r>
    </w:p>
    <w:p w:rsidR="006A6787" w:rsidRDefault="006A6787" w:rsidP="006A6787">
      <w:pPr>
        <w:pStyle w:val="a5"/>
        <w:spacing w:before="0" w:beforeAutospacing="0" w:after="0" w:afterAutospacing="0" w:line="240" w:lineRule="atLeast"/>
        <w:ind w:left="720" w:right="75"/>
        <w:textAlignment w:val="baseline"/>
      </w:pPr>
    </w:p>
    <w:p w:rsidR="006A6787" w:rsidRDefault="006A6787" w:rsidP="006A6787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В реализации образовательной Программы спортивной школы участвуют администрация, тренеры-преподаватели, методическое объединение, родители обучающихся и сами обучающиеся школы. Образовательная программа ДЮСШ «Лидер» предусматривает последовательность изучения и освоения материала по технической, тактической, специальной и общей физической, психологической, теоретической подготовке в соответствии с этапами и годами обучения, освоение материала по всесторонней физической подготовке в соответствии с возрастом обучающихся</w:t>
      </w:r>
    </w:p>
    <w:p w:rsidR="006A6787" w:rsidRDefault="006A6787" w:rsidP="006A6787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Управление спортивной школой является одним из видов социального управления. Принципы управления образовательной системой ДЮСШ «Лидер» предполагают сочетание интересов детского и взрослого коллективов, и исходит из особенностей школы как социально-педагогической системы, предполагает обеспечение взаимообусловленности развития этих коллективов. При этом предусматривается развитие детской самостоятельности и инициативы, развитие самосознания детей.</w:t>
      </w:r>
    </w:p>
    <w:p w:rsidR="006A6787" w:rsidRDefault="006A6787" w:rsidP="006A6787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Управление школой означает осуществление разнообразной деятельности: административной, хозяйственной, организационной, правовой, педагогической. Эта деятельность направлена на решение различных по характеру задач: </w:t>
      </w:r>
    </w:p>
    <w:p w:rsidR="006A6787" w:rsidRDefault="006A6787" w:rsidP="006A6787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- укрепление материально-технической базы спортивной школы;</w:t>
      </w:r>
    </w:p>
    <w:p w:rsidR="006A6787" w:rsidRDefault="006A6787" w:rsidP="006A6787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-  обеспечение санитарно-гигиенических условий в школе;</w:t>
      </w:r>
    </w:p>
    <w:p w:rsidR="006A6787" w:rsidRDefault="006A6787" w:rsidP="006A6787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- расстановку педагогических кадров, комплектование групп, регулирование режима      </w:t>
      </w:r>
    </w:p>
    <w:p w:rsidR="006A6787" w:rsidRDefault="006A6787" w:rsidP="006A6787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  работы школы;</w:t>
      </w:r>
    </w:p>
    <w:p w:rsidR="006A6787" w:rsidRDefault="006A6787" w:rsidP="006A6787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- контроль за деятельностью тренеров-преподавателей и обучающихся;</w:t>
      </w:r>
    </w:p>
    <w:p w:rsidR="006A6787" w:rsidRDefault="006A6787" w:rsidP="006A6787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- организацию спортивных соревнований;</w:t>
      </w:r>
    </w:p>
    <w:p w:rsidR="006A6787" w:rsidRDefault="006A6787" w:rsidP="006A6787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- обеспечение сплоченности, творческого отношения к делу и др. </w:t>
      </w:r>
    </w:p>
    <w:p w:rsidR="006A6787" w:rsidRDefault="006A6787" w:rsidP="006A6787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Однако эффективность этой деятельности достигается, когда она всецело подчинена педагогическим задачам.</w:t>
      </w:r>
    </w:p>
    <w:p w:rsidR="006A6787" w:rsidRDefault="006A6787" w:rsidP="006A6787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Управление школой должно осуществляться на основе определенной общепринятой нормативной базы, в соответствии с имеющимися рекомендациями, регламентирующими различные стороны учебно-воспитательной работы, положениями, уставом, инструкциями, </w:t>
      </w:r>
      <w:r>
        <w:rPr>
          <w:color w:val="000000"/>
        </w:rPr>
        <w:lastRenderedPageBreak/>
        <w:t>методическими указаниями, циркулярными письмами Министерства образования РС (Я), Управления образования Нерюнгринского района.</w:t>
      </w:r>
    </w:p>
    <w:p w:rsidR="006A6787" w:rsidRDefault="006A6787" w:rsidP="006A6787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Наличие единого подхода к решению наиболее важных и сложных педагогических задач и проблем, единая линия в воспитании и обучении, предполагающая одновременно и многообразие форм и методов работы различных тренеров-преподавателей, является одним из условий успеха.</w:t>
      </w:r>
    </w:p>
    <w:p w:rsidR="006A6787" w:rsidRDefault="006A6787" w:rsidP="006A6787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В соответствии с Федеральным законом от 29.12.2012г. №273-ФЗ «Об образовании в Российской Федерации» и дополнительными развивающими и предпрофессиональными программами ДЮСШ «Лидер» деятельность педагогического коллектива направлена на  создание прочной основы для обеспечения гармоничного развития личности, разносторонней физической подготовки и укреплению здоровья обучающихся .</w:t>
      </w:r>
    </w:p>
    <w:p w:rsidR="006A6787" w:rsidRDefault="006A6787" w:rsidP="006A6787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Большой, важной и очень сложной работой администрации школы является выявление, изучение, обобщение, распространение и внедрение передового педагогического опыта, индивидуального стиля профессиональной деятельности.</w:t>
      </w:r>
    </w:p>
    <w:p w:rsidR="006A6787" w:rsidRDefault="006A6787" w:rsidP="006A6787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t>Внутришкольный контроль является одним из эффективных направлений работы с кадрами по повышению профессионального мастерства.</w:t>
      </w:r>
    </w:p>
    <w:p w:rsidR="006A6787" w:rsidRDefault="006A6787" w:rsidP="006A6787">
      <w:pPr>
        <w:rPr>
          <w:rFonts w:cs="Arial"/>
          <w:spacing w:val="-3"/>
        </w:rPr>
      </w:pPr>
      <w:r>
        <w:rPr>
          <w:rFonts w:cs="Arial"/>
          <w:spacing w:val="2"/>
        </w:rPr>
        <w:t xml:space="preserve"> </w:t>
      </w:r>
      <w:r>
        <w:rPr>
          <w:rStyle w:val="af3"/>
          <w:color w:val="000000"/>
          <w:bdr w:val="none" w:sz="0" w:space="0" w:color="auto" w:frame="1"/>
        </w:rPr>
        <w:t xml:space="preserve"> </w:t>
      </w:r>
    </w:p>
    <w:p w:rsidR="006A6787" w:rsidRDefault="006A6787" w:rsidP="006A6787">
      <w:pPr>
        <w:pStyle w:val="a5"/>
        <w:spacing w:before="0" w:beforeAutospacing="0" w:after="0" w:afterAutospacing="0" w:line="240" w:lineRule="atLeast"/>
        <w:ind w:right="75"/>
        <w:jc w:val="center"/>
        <w:textAlignment w:val="baseline"/>
        <w:rPr>
          <w:rStyle w:val="af3"/>
          <w:i/>
          <w:color w:val="000000"/>
          <w:bdr w:val="none" w:sz="0" w:space="0" w:color="auto" w:frame="1"/>
        </w:rPr>
      </w:pPr>
      <w:r>
        <w:rPr>
          <w:rStyle w:val="af3"/>
          <w:i/>
          <w:color w:val="000000"/>
          <w:bdr w:val="none" w:sz="0" w:space="0" w:color="auto" w:frame="1"/>
        </w:rPr>
        <w:t>5. Организация учебно-тренировочного процесса</w:t>
      </w:r>
    </w:p>
    <w:p w:rsidR="00E42340" w:rsidRPr="00156ADE" w:rsidRDefault="00E42340" w:rsidP="00E42340">
      <w:pPr>
        <w:ind w:left="720"/>
        <w:jc w:val="center"/>
        <w:rPr>
          <w:b/>
        </w:rPr>
      </w:pPr>
    </w:p>
    <w:p w:rsidR="00E42340" w:rsidRPr="00156ADE" w:rsidRDefault="00E42340" w:rsidP="00E42340">
      <w:pPr>
        <w:ind w:firstLine="720"/>
        <w:jc w:val="both"/>
      </w:pPr>
      <w:r w:rsidRPr="00156ADE">
        <w:t>Учебный план раскрывает последовательность и этапность образовательной деятельности в соответствии с возможностями и физиологическими особенностями обучающихся, с установ</w:t>
      </w:r>
      <w:r>
        <w:t>ленными сроками и уровнями</w:t>
      </w:r>
      <w:r w:rsidRPr="00156ADE">
        <w:t xml:space="preserve"> подготовки, формами организации тренировочного процесса.</w:t>
      </w:r>
    </w:p>
    <w:p w:rsidR="00E42340" w:rsidRPr="00156ADE" w:rsidRDefault="00E42340" w:rsidP="00E42340">
      <w:pPr>
        <w:ind w:firstLine="720"/>
        <w:jc w:val="both"/>
      </w:pPr>
      <w:r w:rsidRPr="00156ADE">
        <w:t xml:space="preserve">В соответствии с Уставом основной целью деятельности Учреждения является образовательная деятельность по дополнительным программам в области физической культуры и спорта: дополнительным общеразвивающим программам для детей и дополнительным предпрофессиональным программам.  </w:t>
      </w:r>
    </w:p>
    <w:p w:rsidR="00E42340" w:rsidRPr="00156ADE" w:rsidRDefault="00E42340" w:rsidP="00E42340">
      <w:pPr>
        <w:pStyle w:val="a5"/>
        <w:numPr>
          <w:ilvl w:val="0"/>
          <w:numId w:val="12"/>
        </w:numPr>
        <w:tabs>
          <w:tab w:val="clear" w:pos="1429"/>
          <w:tab w:val="num" w:pos="0"/>
          <w:tab w:val="left" w:pos="900"/>
          <w:tab w:val="left" w:pos="1134"/>
        </w:tabs>
        <w:spacing w:before="0" w:beforeAutospacing="0" w:after="0" w:afterAutospacing="0"/>
        <w:ind w:left="0" w:firstLine="1069"/>
        <w:jc w:val="both"/>
      </w:pPr>
      <w:r w:rsidRPr="00156ADE">
        <w:t>дополнительные общеразвивающие программы для детей, в том числе адаптированные: баскетбол, волейбол, футбол, легкая атлетика, плавание.</w:t>
      </w:r>
    </w:p>
    <w:p w:rsidR="00E42340" w:rsidRPr="00156ADE" w:rsidRDefault="00E42340" w:rsidP="00E42340">
      <w:pPr>
        <w:pStyle w:val="a5"/>
        <w:numPr>
          <w:ilvl w:val="0"/>
          <w:numId w:val="12"/>
        </w:numPr>
        <w:tabs>
          <w:tab w:val="clear" w:pos="1429"/>
          <w:tab w:val="num" w:pos="0"/>
          <w:tab w:val="left" w:pos="900"/>
          <w:tab w:val="left" w:pos="1134"/>
        </w:tabs>
        <w:spacing w:before="0" w:beforeAutospacing="0" w:after="0" w:afterAutospacing="0"/>
        <w:ind w:left="0" w:firstLine="1069"/>
        <w:jc w:val="both"/>
      </w:pPr>
      <w:r w:rsidRPr="00156ADE">
        <w:t xml:space="preserve">дополнительные предпрофессиональные программы : баскетбол, волейбол, лыжные гонки, легкая атлетика, настольный теннис, пулевая стрельба,  футбол,  художественная  гимнастика, хоккей с шайбой, плавание. </w:t>
      </w:r>
    </w:p>
    <w:p w:rsidR="00E42340" w:rsidRPr="00156ADE" w:rsidRDefault="00E42340" w:rsidP="00E42340">
      <w:pPr>
        <w:pStyle w:val="a5"/>
        <w:tabs>
          <w:tab w:val="left" w:pos="900"/>
          <w:tab w:val="left" w:pos="1134"/>
        </w:tabs>
        <w:spacing w:before="0" w:beforeAutospacing="0" w:after="0" w:afterAutospacing="0"/>
        <w:ind w:firstLine="709"/>
        <w:jc w:val="both"/>
      </w:pPr>
      <w:r w:rsidRPr="00156ADE">
        <w:rPr>
          <w:shd w:val="clear" w:color="auto" w:fill="FFFFFF"/>
        </w:rPr>
        <w:t>ДЮСШ «Лидер»</w:t>
      </w:r>
      <w:r w:rsidRPr="00156ADE">
        <w:t xml:space="preserve"> организует образовательную деятельность в соответствии с учебными планами и уровнями образовательных программ: </w:t>
      </w:r>
    </w:p>
    <w:p w:rsidR="00E42340" w:rsidRPr="00156ADE" w:rsidRDefault="00E42340" w:rsidP="00E42340">
      <w:pPr>
        <w:numPr>
          <w:ilvl w:val="0"/>
          <w:numId w:val="14"/>
        </w:numPr>
        <w:tabs>
          <w:tab w:val="left" w:pos="0"/>
          <w:tab w:val="left" w:pos="900"/>
        </w:tabs>
        <w:autoSpaceDE w:val="0"/>
        <w:autoSpaceDN w:val="0"/>
        <w:adjustRightInd w:val="0"/>
        <w:ind w:left="0" w:firstLine="1134"/>
        <w:jc w:val="both"/>
      </w:pPr>
      <w:r w:rsidRPr="00156ADE">
        <w:t xml:space="preserve">дополнительные общеразвивающие программы направлены на физическое воспитание личности, выявление одаренных детей, получения ими начальных знаний о физической культуре и спорте. </w:t>
      </w:r>
      <w:r w:rsidRPr="00156ADE">
        <w:rPr>
          <w:shd w:val="clear" w:color="auto" w:fill="FFFFFF"/>
        </w:rPr>
        <w:t>Прием на обучение  по дополнительным общеразвивающим программам проводится на принципах равных условий приема для всех поступающих.</w:t>
      </w:r>
    </w:p>
    <w:p w:rsidR="00E42340" w:rsidRPr="000876BA" w:rsidRDefault="00E42340" w:rsidP="00E42340">
      <w:pPr>
        <w:numPr>
          <w:ilvl w:val="0"/>
          <w:numId w:val="14"/>
        </w:numPr>
        <w:tabs>
          <w:tab w:val="left" w:pos="0"/>
          <w:tab w:val="left" w:pos="900"/>
        </w:tabs>
        <w:autoSpaceDE w:val="0"/>
        <w:autoSpaceDN w:val="0"/>
        <w:adjustRightInd w:val="0"/>
        <w:ind w:left="0" w:firstLine="1134"/>
        <w:jc w:val="both"/>
      </w:pPr>
      <w:r w:rsidRPr="00156ADE">
        <w:t>дополнительные предпрофессиональные программы направлены на отбор одаренных детей, создание условий для их физического воспитания и их физического развития, получение ими начальных знаний, умений и навыков в области физической культуры и спорта, а так же развития творческого мышления в избранном виде спорта.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способности в области физической культуры и спорта.</w:t>
      </w:r>
    </w:p>
    <w:p w:rsidR="00E42340" w:rsidRPr="00156ADE" w:rsidRDefault="00E42340" w:rsidP="00E42340">
      <w:pPr>
        <w:ind w:firstLine="708"/>
        <w:jc w:val="both"/>
      </w:pPr>
      <w:r w:rsidRPr="00156ADE">
        <w:t xml:space="preserve">Начало учебного года в ДЮСШ «Лидер» </w:t>
      </w:r>
      <w:r w:rsidRPr="00156ADE">
        <w:rPr>
          <w:b/>
        </w:rPr>
        <w:t>с 01 сентября</w:t>
      </w:r>
      <w:r w:rsidRPr="00156ADE">
        <w:t>. Учебно-тренировочные занятия по видам спорта проводятся в соответствии с годовым учебным планом:</w:t>
      </w:r>
    </w:p>
    <w:p w:rsidR="00E42340" w:rsidRPr="00156ADE" w:rsidRDefault="00E42340" w:rsidP="00E42340">
      <w:pPr>
        <w:numPr>
          <w:ilvl w:val="0"/>
          <w:numId w:val="13"/>
        </w:numPr>
        <w:jc w:val="both"/>
      </w:pPr>
      <w:r w:rsidRPr="00156ADE">
        <w:t xml:space="preserve">42 недели учебно-тренировочных занятий, непосредственно в условиях спортивной школы </w:t>
      </w:r>
    </w:p>
    <w:p w:rsidR="00E42340" w:rsidRPr="00EA2B6A" w:rsidRDefault="00E42340" w:rsidP="00E42340">
      <w:pPr>
        <w:numPr>
          <w:ilvl w:val="0"/>
          <w:numId w:val="13"/>
        </w:numPr>
        <w:ind w:left="0" w:firstLine="1127"/>
        <w:jc w:val="both"/>
      </w:pPr>
      <w:r w:rsidRPr="00EA2B6A">
        <w:t>10 недель работы вне образовательного учреждения по индивидуальным планам, включающих в себя: самостоятельную работу, тренировочные сборы на период активного отдыха обучающихся.</w:t>
      </w:r>
    </w:p>
    <w:p w:rsidR="00E42340" w:rsidRPr="00156ADE" w:rsidRDefault="00E42340" w:rsidP="00E42340">
      <w:pPr>
        <w:shd w:val="clear" w:color="auto" w:fill="FFFFFF"/>
        <w:jc w:val="both"/>
      </w:pPr>
      <w:r w:rsidRPr="00156ADE">
        <w:rPr>
          <w:shd w:val="clear" w:color="auto" w:fill="FFFFFF"/>
        </w:rPr>
        <w:lastRenderedPageBreak/>
        <w:t xml:space="preserve">           Прием на обучение в ДЮСШ «Лидер» проводится на принципах равных условий приема для всех поступающих.</w:t>
      </w:r>
      <w:r w:rsidRPr="00156ADE">
        <w:t xml:space="preserve">   </w:t>
      </w:r>
    </w:p>
    <w:p w:rsidR="00E42340" w:rsidRPr="00156ADE" w:rsidRDefault="00E42340" w:rsidP="00E42340">
      <w:pPr>
        <w:shd w:val="clear" w:color="auto" w:fill="FFFFFF"/>
        <w:jc w:val="both"/>
      </w:pPr>
      <w:r w:rsidRPr="00156ADE">
        <w:t xml:space="preserve">           При поступлении в спортивную школу необходимо предоставить:</w:t>
      </w:r>
    </w:p>
    <w:p w:rsidR="00E42340" w:rsidRPr="00156ADE" w:rsidRDefault="00E42340" w:rsidP="00E42340">
      <w:pPr>
        <w:shd w:val="clear" w:color="auto" w:fill="FFFFFF"/>
        <w:jc w:val="both"/>
      </w:pPr>
      <w:r w:rsidRPr="00156ADE">
        <w:t>                 - медицинское заключение о состоянии здоровья ребенка;</w:t>
      </w:r>
    </w:p>
    <w:p w:rsidR="00E42340" w:rsidRPr="00156ADE" w:rsidRDefault="00E42340" w:rsidP="00E42340">
      <w:pPr>
        <w:shd w:val="clear" w:color="auto" w:fill="FFFFFF"/>
        <w:jc w:val="both"/>
      </w:pPr>
      <w:r w:rsidRPr="00156ADE">
        <w:t xml:space="preserve">                 - письменное заявление одного из родителей (законного представителя) ребенка;</w:t>
      </w:r>
    </w:p>
    <w:p w:rsidR="00E42340" w:rsidRPr="009E23C4" w:rsidRDefault="00E42340" w:rsidP="00E4234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56ADE">
        <w:t xml:space="preserve">                 - согласие на обработку персональных данных.</w:t>
      </w:r>
    </w:p>
    <w:p w:rsidR="00E42340" w:rsidRPr="00156ADE" w:rsidRDefault="00E42340" w:rsidP="00E42340">
      <w:pPr>
        <w:shd w:val="clear" w:color="auto" w:fill="FFFFFF"/>
        <w:ind w:firstLine="708"/>
        <w:jc w:val="both"/>
      </w:pPr>
      <w:r w:rsidRPr="00156ADE">
        <w:t xml:space="preserve">  При приеме обучающихся в спортивную школу, администрация обязана ознакомить родителей (законных представителей) со следующими документами:</w:t>
      </w:r>
    </w:p>
    <w:p w:rsidR="00E42340" w:rsidRPr="00156ADE" w:rsidRDefault="00E42340" w:rsidP="00E42340">
      <w:pPr>
        <w:jc w:val="both"/>
      </w:pPr>
      <w:r w:rsidRPr="00156ADE">
        <w:t xml:space="preserve">                - Уставом;</w:t>
      </w:r>
    </w:p>
    <w:p w:rsidR="00E42340" w:rsidRPr="00156ADE" w:rsidRDefault="00E42340" w:rsidP="00E42340">
      <w:pPr>
        <w:jc w:val="both"/>
      </w:pPr>
      <w:r w:rsidRPr="00156ADE">
        <w:t xml:space="preserve">                - лицензией на право осуществления образовательной деятельности;</w:t>
      </w:r>
    </w:p>
    <w:p w:rsidR="00E42340" w:rsidRPr="00156ADE" w:rsidRDefault="00E42340" w:rsidP="00E42340">
      <w:pPr>
        <w:jc w:val="both"/>
      </w:pPr>
      <w:r w:rsidRPr="00156ADE">
        <w:t xml:space="preserve">                - образовательными программами по видам спорта;</w:t>
      </w:r>
    </w:p>
    <w:p w:rsidR="00E42340" w:rsidRPr="00156ADE" w:rsidRDefault="00E42340" w:rsidP="00E42340">
      <w:pPr>
        <w:ind w:firstLine="708"/>
        <w:jc w:val="both"/>
      </w:pPr>
      <w:r w:rsidRPr="00156ADE">
        <w:t xml:space="preserve">     - иными локальными актами, регулирующими деятельность спортивной школы и затрагивающие </w:t>
      </w:r>
      <w:r w:rsidR="00E1357C" w:rsidRPr="00156ADE">
        <w:t>права,</w:t>
      </w:r>
      <w:r w:rsidRPr="00156ADE">
        <w:t xml:space="preserve"> и законные интересы детей и родителей (законных представителей)</w:t>
      </w:r>
    </w:p>
    <w:p w:rsidR="00E42340" w:rsidRPr="00D55DD6" w:rsidRDefault="00E42340" w:rsidP="00D55DD6">
      <w:pPr>
        <w:ind w:firstLine="708"/>
        <w:jc w:val="both"/>
      </w:pPr>
      <w:r w:rsidRPr="00156ADE">
        <w:t xml:space="preserve"> </w:t>
      </w:r>
      <w:r w:rsidRPr="00156ADE">
        <w:rPr>
          <w:rFonts w:cs="Arial"/>
          <w:spacing w:val="6"/>
        </w:rPr>
        <w:t xml:space="preserve">Все занятия проводятся по расписанию, утвержденному директором </w:t>
      </w:r>
      <w:r w:rsidRPr="00156ADE">
        <w:rPr>
          <w:rFonts w:cs="Arial"/>
          <w:spacing w:val="-6"/>
        </w:rPr>
        <w:t>ДЮСШ «Лидер»</w:t>
      </w:r>
      <w:r w:rsidRPr="00156ADE">
        <w:rPr>
          <w:rFonts w:cs="Arial"/>
          <w:spacing w:val="6"/>
        </w:rPr>
        <w:t>.</w:t>
      </w:r>
      <w:r w:rsidRPr="00156ADE">
        <w:t xml:space="preserve"> </w:t>
      </w:r>
    </w:p>
    <w:p w:rsidR="00E42340" w:rsidRPr="002631F1" w:rsidRDefault="00E42340" w:rsidP="00E42340">
      <w:pPr>
        <w:ind w:firstLine="708"/>
        <w:jc w:val="both"/>
        <w:rPr>
          <w:b/>
          <w:i/>
        </w:rPr>
      </w:pPr>
      <w:r w:rsidRPr="002631F1">
        <w:rPr>
          <w:b/>
          <w:i/>
        </w:rPr>
        <w:t>Занятия осуществляются по следующим уровням подготовки:</w:t>
      </w:r>
    </w:p>
    <w:p w:rsidR="00E42340" w:rsidRPr="00AE637D" w:rsidRDefault="00E42340" w:rsidP="00E42340">
      <w:pPr>
        <w:jc w:val="both"/>
      </w:pPr>
      <w:r w:rsidRPr="00AE637D">
        <w:rPr>
          <w:b/>
        </w:rPr>
        <w:t xml:space="preserve">           </w:t>
      </w:r>
      <w:r w:rsidRPr="002631F1">
        <w:rPr>
          <w:b/>
          <w:i/>
        </w:rPr>
        <w:t>Базовый уровень</w:t>
      </w:r>
      <w:r w:rsidRPr="00AE637D">
        <w:rPr>
          <w:b/>
        </w:rPr>
        <w:t xml:space="preserve"> - </w:t>
      </w:r>
      <w:r w:rsidRPr="00AE637D">
        <w:t>систематические занятия спортом максимально возможного числа детей и подростков направленное на развитие их личности, привитие навыков здорового образа жизни, воспитание физичес</w:t>
      </w:r>
      <w:r>
        <w:t>ких, морально- волевых качеств.</w:t>
      </w:r>
    </w:p>
    <w:p w:rsidR="00E42340" w:rsidRPr="00AE637D" w:rsidRDefault="00E42340" w:rsidP="00E42340">
      <w:pPr>
        <w:ind w:firstLine="708"/>
        <w:jc w:val="both"/>
      </w:pPr>
      <w:r w:rsidRPr="00AE637D">
        <w:t>Основными формами учебно-тренировочного процесса являются: групповые учебно-тренировочные и теоретические занятия, работа по индивидуальным планам.</w:t>
      </w:r>
    </w:p>
    <w:p w:rsidR="00E42340" w:rsidRPr="00AE637D" w:rsidRDefault="00E42340" w:rsidP="00E42340">
      <w:pPr>
        <w:ind w:firstLine="708"/>
        <w:jc w:val="both"/>
      </w:pPr>
      <w:r w:rsidRPr="00AE637D">
        <w:t>Продолжительность одного занятия в группах базового уровня  не должна превышать 2-х академических часов.</w:t>
      </w:r>
    </w:p>
    <w:p w:rsidR="00E42340" w:rsidRPr="00AE637D" w:rsidRDefault="00E42340" w:rsidP="00E42340">
      <w:pPr>
        <w:ind w:firstLine="708"/>
        <w:jc w:val="both"/>
      </w:pPr>
      <w:r w:rsidRPr="002631F1">
        <w:rPr>
          <w:b/>
          <w:i/>
        </w:rPr>
        <w:t>Углубленный уровень</w:t>
      </w:r>
      <w:r w:rsidRPr="00AE637D">
        <w:t xml:space="preserve"> - повышение уровня разносторонней физической и функциональной подготовленности; овладение основами техники в избранном виде спорта: приобретение соревновательного опыта путем участия в соревнованиях</w:t>
      </w:r>
      <w:r>
        <w:t>.</w:t>
      </w:r>
    </w:p>
    <w:p w:rsidR="00E42340" w:rsidRPr="00AE637D" w:rsidRDefault="00E42340" w:rsidP="00E42340">
      <w:pPr>
        <w:ind w:firstLine="708"/>
        <w:jc w:val="both"/>
      </w:pPr>
      <w:r w:rsidRPr="00AE637D">
        <w:t>Основными формами учебно-тренировочного процесса являются: групповые учебно-тренировочные и теоретические занятия, работа по индивидуальным планам.</w:t>
      </w:r>
    </w:p>
    <w:p w:rsidR="00E42340" w:rsidRPr="00AE637D" w:rsidRDefault="00E42340" w:rsidP="00E42340">
      <w:pPr>
        <w:ind w:firstLine="708"/>
        <w:jc w:val="both"/>
        <w:rPr>
          <w:rFonts w:cs="Arial"/>
          <w:spacing w:val="-3"/>
        </w:rPr>
      </w:pPr>
      <w:r w:rsidRPr="00AE637D">
        <w:t xml:space="preserve">Продолжительность одного занятия в группах углубленного уровня не должна превышать </w:t>
      </w:r>
      <w:r w:rsidRPr="00AE637D">
        <w:rPr>
          <w:rFonts w:cs="Arial"/>
          <w:spacing w:val="-3"/>
        </w:rPr>
        <w:t>3-х академических часов при не менее чем 4-х разовых занятиях в неделю.</w:t>
      </w:r>
    </w:p>
    <w:p w:rsidR="00E42340" w:rsidRPr="00AE637D" w:rsidRDefault="00E42340" w:rsidP="00E42340">
      <w:pPr>
        <w:ind w:firstLine="708"/>
        <w:jc w:val="both"/>
      </w:pPr>
      <w:r w:rsidRPr="002631F1">
        <w:rPr>
          <w:b/>
          <w:i/>
        </w:rPr>
        <w:t>Дополнительно организованы спортивно – оздоровительные группы</w:t>
      </w:r>
      <w:r w:rsidRPr="00AE637D">
        <w:rPr>
          <w:b/>
        </w:rPr>
        <w:t xml:space="preserve">  (</w:t>
      </w:r>
      <w:r w:rsidRPr="00AE637D">
        <w:t>весь период – только для дополнительных общеразвивающих программ в области физической</w:t>
      </w:r>
      <w:r w:rsidRPr="00AE637D">
        <w:rPr>
          <w:b/>
        </w:rPr>
        <w:t xml:space="preserve"> </w:t>
      </w:r>
      <w:r w:rsidRPr="00AE637D">
        <w:t>культуры и спорта) – привлечение детей и подростков к занятиям физическими упражнениями детей, необходимых для подготовки к общественно полезной  деятельност</w:t>
      </w:r>
      <w:r>
        <w:t>и и дальнейшим занятиям спортом</w:t>
      </w:r>
    </w:p>
    <w:p w:rsidR="00E42340" w:rsidRPr="00AE637D" w:rsidRDefault="00E42340" w:rsidP="00E42340">
      <w:pPr>
        <w:ind w:firstLine="708"/>
        <w:jc w:val="both"/>
      </w:pPr>
      <w:r w:rsidRPr="00AE637D">
        <w:t xml:space="preserve">Основными формами учебно-тренировочного процесса являются: групповые учебно-тренировочные и теоретические занятия, работа по индивидуальным планам. </w:t>
      </w:r>
    </w:p>
    <w:p w:rsidR="00E42340" w:rsidRDefault="00E42340" w:rsidP="00E42340">
      <w:pPr>
        <w:ind w:firstLine="708"/>
        <w:jc w:val="both"/>
      </w:pPr>
      <w:r w:rsidRPr="00AE637D">
        <w:t>Продолжительность одного занятия в спортивно- оздоровительной группе не должна превышать 2-х академических часов.</w:t>
      </w:r>
    </w:p>
    <w:p w:rsidR="00E1357C" w:rsidRPr="00C20E98" w:rsidRDefault="00E42340" w:rsidP="00C20E98">
      <w:pPr>
        <w:ind w:firstLine="708"/>
        <w:jc w:val="both"/>
      </w:pPr>
      <w:r>
        <w:t>Распределение часовой нагрузки (6 часов в неделю) соответствуют учебному плану для групп 1 года обучения базового уровня.</w:t>
      </w:r>
    </w:p>
    <w:p w:rsidR="006A6787" w:rsidRDefault="00E42340" w:rsidP="00E42340">
      <w:pPr>
        <w:ind w:firstLine="708"/>
        <w:jc w:val="both"/>
      </w:pPr>
      <w:r w:rsidRPr="00AE637D">
        <w:t>Количество обучающихся в группах, их возрастные категории, а также продолжительность учебных занятий в группах зависят от направленности дополнительных общеобразовательных программ и определяются локальным нормативным актом. Обучающиеся ДЮСШ «Лидер» распределяются на учебно-тренировочные группы по возрасту и полу. Для каждой группы устанавливается наполняемость и режим учебно-тренировочной и соревновательной работы</w:t>
      </w:r>
      <w:r>
        <w:t>.</w:t>
      </w:r>
    </w:p>
    <w:p w:rsidR="002631F1" w:rsidRDefault="006A6787" w:rsidP="006A678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Дополнительные образовательные программы, реализуемые в ДЮСШ «Лидер», определяют стратегическую направленность в развитии культивируемых видов спорта и </w:t>
      </w:r>
    </w:p>
    <w:p w:rsidR="006A6787" w:rsidRDefault="006A6787" w:rsidP="002631F1">
      <w:pPr>
        <w:jc w:val="both"/>
        <w:rPr>
          <w:color w:val="000000"/>
        </w:rPr>
      </w:pPr>
      <w:r>
        <w:rPr>
          <w:color w:val="000000"/>
        </w:rPr>
        <w:t xml:space="preserve">являются основными документами, определяющими деятельность тренеров-преподавателей по этапной подготовке спортсменов. В дополнительных образовательных программах сформулированы цели и задачи каждого этапа подготовки, предусмотрены содержание и объемы тренировочных нагрузок, нормативно-квалификационные требования. Все программы определяют и регламентируют теоретическую, практическую и воспитательную деятельность тренеров-преподавателей в ходе учебно-тренировочного процесса. </w:t>
      </w:r>
    </w:p>
    <w:p w:rsidR="006A6787" w:rsidRDefault="006A6787" w:rsidP="006A6787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В ДЮСШ «Лидер» реализуются следующие программы :</w:t>
      </w:r>
    </w:p>
    <w:p w:rsidR="006A6787" w:rsidRDefault="006A6787" w:rsidP="006A6787">
      <w:pPr>
        <w:tabs>
          <w:tab w:val="left" w:pos="1134"/>
        </w:tabs>
        <w:jc w:val="both"/>
      </w:pPr>
      <w:r>
        <w:t xml:space="preserve">            -  дополнительные общеразвивающие программы по баскетболу, волейболу, футболу, легкой атлетике;</w:t>
      </w:r>
    </w:p>
    <w:p w:rsidR="006A6787" w:rsidRDefault="006A6787" w:rsidP="006A6787">
      <w:pPr>
        <w:tabs>
          <w:tab w:val="left" w:pos="1134"/>
        </w:tabs>
        <w:jc w:val="both"/>
      </w:pPr>
      <w:r>
        <w:t xml:space="preserve">            - дополнительные предпрофессиональные программы по видам спорта: баскетбол, волейбол, лыжные гонки, легкая атлетика, настольный теннис, пулевая стрельба, футбол, художественная гимнастика, хоккей с шайбой. </w:t>
      </w:r>
    </w:p>
    <w:p w:rsidR="006A6787" w:rsidRDefault="006A6787" w:rsidP="006A6787">
      <w:pPr>
        <w:tabs>
          <w:tab w:val="left" w:pos="1134"/>
        </w:tabs>
        <w:jc w:val="both"/>
      </w:pPr>
      <w:r>
        <w:t xml:space="preserve">               В школе ведется профилактическая работа. Разработана программа по профилактике наркомании, алкоголизма, табакокурения и формирования здорового образа жизни среди обучающихся. Обучающиеся , стоящие на различных видах учета занимаются на отделениях по видам спорта и принимают активное участие в районных и республиканских соревнованиях. Один раз в квартал проводятся сверки с образовательными учреждениями и подаются реестры в ОДН.</w:t>
      </w:r>
    </w:p>
    <w:p w:rsidR="006A6787" w:rsidRDefault="006A6787" w:rsidP="006A6787">
      <w:pPr>
        <w:jc w:val="both"/>
        <w:rPr>
          <w:rFonts w:cs="Arial"/>
          <w:spacing w:val="-3"/>
        </w:rPr>
      </w:pPr>
    </w:p>
    <w:p w:rsidR="006A6787" w:rsidRDefault="00AE5517" w:rsidP="006A6787">
      <w:pPr>
        <w:pStyle w:val="3"/>
        <w:shd w:val="clear" w:color="auto" w:fill="FFFFFF"/>
        <w:spacing w:before="0" w:beforeAutospacing="0" w:after="120" w:afterAutospacing="0" w:line="312" w:lineRule="atLeast"/>
        <w:jc w:val="center"/>
        <w:rPr>
          <w:bCs w:val="0"/>
          <w:i/>
          <w:iCs/>
          <w:sz w:val="24"/>
          <w:szCs w:val="24"/>
        </w:rPr>
      </w:pPr>
      <w:r>
        <w:rPr>
          <w:bCs w:val="0"/>
          <w:i/>
          <w:iCs/>
          <w:sz w:val="24"/>
          <w:szCs w:val="24"/>
        </w:rPr>
        <w:t>6</w:t>
      </w:r>
      <w:r w:rsidR="006A6787">
        <w:rPr>
          <w:bCs w:val="0"/>
          <w:i/>
          <w:iCs/>
          <w:sz w:val="24"/>
          <w:szCs w:val="24"/>
        </w:rPr>
        <w:t>. Результативность образовательной деятельности</w:t>
      </w:r>
    </w:p>
    <w:p w:rsidR="006A6787" w:rsidRDefault="006A6787" w:rsidP="006A6787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     </w:t>
      </w:r>
      <w:r w:rsidR="00AE5517">
        <w:t xml:space="preserve">       В 2019</w:t>
      </w:r>
      <w:r>
        <w:t xml:space="preserve"> году все мероприятия проводились совместными усилиями администрации и педагогического коллектива. Составлен план работы методического совета на учебный год, запланированы заседания. На каждом отделении составлены планы проведения открытых мероприятий и утверждена тематика этих мероприятий. Проведен набор и комплектование учебных групп. Составлен график посещения учебно-тренировочных занятий с целью оказания методической помощи тренерам-преподавателям.</w:t>
      </w:r>
    </w:p>
    <w:p w:rsidR="006A6787" w:rsidRDefault="006A6787" w:rsidP="006A6787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В рамках методической декады проведен семинар с обобщением опыта работы педагогов по видам спорта на тему: «Роль тренера в становлении личности спортсмена».</w:t>
      </w:r>
    </w:p>
    <w:p w:rsidR="006A6787" w:rsidRDefault="006A6787" w:rsidP="006A6787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В течение года тренеры - преподаватели выступали с докладами на педагогических, тренерских и методических советах, а также были проведены открытые учебно-тренировочные занятия.</w:t>
      </w:r>
    </w:p>
    <w:p w:rsidR="006A6787" w:rsidRDefault="006A6787" w:rsidP="006A6787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333333"/>
        </w:rPr>
        <w:t xml:space="preserve">            </w:t>
      </w:r>
      <w:r>
        <w:t>В методическом кабинете в помощь тренерам-преподавателям обновлялась «Методическая копилка» по видам спорта, содержание которой составляют передовые материалы подготовки, организации и проведения учебной, методической и воспитательной работы тренера-преподавателя.</w:t>
      </w:r>
    </w:p>
    <w:p w:rsidR="006A6787" w:rsidRDefault="006A6787" w:rsidP="006A6787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Заседания педагогического и методического совета, проходили на достаточно высоком организационном уровне, что позволило выполнить намеченный объем работы. </w:t>
      </w:r>
    </w:p>
    <w:p w:rsidR="006A6787" w:rsidRDefault="006A6787" w:rsidP="006A6787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За указанный период активно велась работа по подготовке и проведению аттестации педагогических и административных работников ДЮСШ «Лидер».</w:t>
      </w:r>
      <w:r>
        <w:rPr>
          <w:rStyle w:val="apple-converted-space"/>
        </w:rPr>
        <w:t xml:space="preserve"> </w:t>
      </w:r>
      <w:r>
        <w:t>Тренеров-преподавателей систематически знакомили с требованиями и изменениями в процедуре прохождения аттестации и оформления папки достижений тренеров-преподавателей. Аттестационные папки достижений тренеров-преподавателей в соответствии с требованиями хранятся в методическом кабинете.</w:t>
      </w:r>
    </w:p>
    <w:p w:rsidR="00F53C13" w:rsidRDefault="006A6787" w:rsidP="00D55DD6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Большое внимание уделялось самообразованию тренеров-преподавателей, а также участию во Всероссийских дистанционных конкурсах, олимпиадах для педагогов и повышению профессионального уровня на курсах повышения квалификации:</w:t>
      </w:r>
    </w:p>
    <w:p w:rsidR="006A6787" w:rsidRDefault="00B66BC7" w:rsidP="006A6787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Таблица 1</w:t>
      </w:r>
    </w:p>
    <w:p w:rsidR="00AE5517" w:rsidRPr="00C20E98" w:rsidRDefault="00AE5517" w:rsidP="00AE5517">
      <w:pPr>
        <w:jc w:val="center"/>
        <w:rPr>
          <w:b/>
          <w:i/>
        </w:rPr>
      </w:pPr>
      <w:r w:rsidRPr="00C20E98">
        <w:rPr>
          <w:i/>
        </w:rPr>
        <w:t xml:space="preserve"> </w:t>
      </w:r>
      <w:r w:rsidRPr="00C20E98">
        <w:rPr>
          <w:b/>
          <w:i/>
        </w:rPr>
        <w:t>Повышение квалификации за 2019 год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498"/>
        <w:gridCol w:w="1843"/>
        <w:gridCol w:w="1985"/>
        <w:gridCol w:w="1559"/>
        <w:gridCol w:w="1701"/>
      </w:tblGrid>
      <w:tr w:rsidR="00AE5517" w:rsidRPr="00156DEF" w:rsidTr="0042472D">
        <w:trPr>
          <w:trHeight w:val="661"/>
        </w:trPr>
        <w:tc>
          <w:tcPr>
            <w:tcW w:w="445" w:type="dxa"/>
            <w:shd w:val="clear" w:color="auto" w:fill="auto"/>
          </w:tcPr>
          <w:p w:rsidR="00AE5517" w:rsidRPr="002631F1" w:rsidRDefault="00AE5517" w:rsidP="00AE5517">
            <w:pPr>
              <w:jc w:val="center"/>
              <w:rPr>
                <w:sz w:val="22"/>
                <w:szCs w:val="22"/>
              </w:rPr>
            </w:pPr>
            <w:r w:rsidRPr="002631F1">
              <w:rPr>
                <w:sz w:val="22"/>
                <w:szCs w:val="22"/>
              </w:rPr>
              <w:t>№</w:t>
            </w:r>
          </w:p>
        </w:tc>
        <w:tc>
          <w:tcPr>
            <w:tcW w:w="2498" w:type="dxa"/>
            <w:shd w:val="clear" w:color="auto" w:fill="auto"/>
          </w:tcPr>
          <w:p w:rsidR="00AE5517" w:rsidRPr="002631F1" w:rsidRDefault="00AE5517" w:rsidP="00AE5517">
            <w:pPr>
              <w:jc w:val="center"/>
              <w:rPr>
                <w:sz w:val="22"/>
                <w:szCs w:val="22"/>
              </w:rPr>
            </w:pPr>
            <w:r w:rsidRPr="002631F1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</w:tcPr>
          <w:p w:rsidR="00AE5517" w:rsidRPr="002631F1" w:rsidRDefault="00AE5517" w:rsidP="00AE5517">
            <w:pPr>
              <w:jc w:val="center"/>
              <w:rPr>
                <w:sz w:val="22"/>
                <w:szCs w:val="22"/>
              </w:rPr>
            </w:pPr>
            <w:r w:rsidRPr="002631F1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1985" w:type="dxa"/>
            <w:shd w:val="clear" w:color="auto" w:fill="auto"/>
          </w:tcPr>
          <w:p w:rsidR="00AE5517" w:rsidRPr="002631F1" w:rsidRDefault="00AE5517" w:rsidP="00AE5517">
            <w:pPr>
              <w:jc w:val="center"/>
              <w:rPr>
                <w:sz w:val="22"/>
                <w:szCs w:val="22"/>
              </w:rPr>
            </w:pPr>
            <w:r w:rsidRPr="002631F1">
              <w:rPr>
                <w:sz w:val="22"/>
                <w:szCs w:val="22"/>
              </w:rPr>
              <w:t>Ф.И.О. (полностью)</w:t>
            </w:r>
          </w:p>
        </w:tc>
        <w:tc>
          <w:tcPr>
            <w:tcW w:w="1559" w:type="dxa"/>
            <w:shd w:val="clear" w:color="auto" w:fill="auto"/>
          </w:tcPr>
          <w:p w:rsidR="00AE5517" w:rsidRPr="002631F1" w:rsidRDefault="00AE5517" w:rsidP="00AE5517">
            <w:pPr>
              <w:jc w:val="center"/>
              <w:rPr>
                <w:sz w:val="22"/>
                <w:szCs w:val="22"/>
              </w:rPr>
            </w:pPr>
            <w:r w:rsidRPr="002631F1">
              <w:rPr>
                <w:sz w:val="22"/>
                <w:szCs w:val="22"/>
              </w:rPr>
              <w:t>должность</w:t>
            </w:r>
          </w:p>
        </w:tc>
        <w:tc>
          <w:tcPr>
            <w:tcW w:w="1701" w:type="dxa"/>
            <w:shd w:val="clear" w:color="auto" w:fill="auto"/>
          </w:tcPr>
          <w:p w:rsidR="00AE5517" w:rsidRPr="002631F1" w:rsidRDefault="00AE5517" w:rsidP="00AE5517">
            <w:pPr>
              <w:jc w:val="center"/>
              <w:rPr>
                <w:sz w:val="22"/>
                <w:szCs w:val="22"/>
              </w:rPr>
            </w:pPr>
            <w:r w:rsidRPr="002631F1">
              <w:rPr>
                <w:sz w:val="22"/>
                <w:szCs w:val="22"/>
              </w:rPr>
              <w:t>Примечание (сертификат, удост, диплом)</w:t>
            </w:r>
          </w:p>
        </w:tc>
      </w:tr>
      <w:tr w:rsidR="00AE5517" w:rsidRPr="00156DEF" w:rsidTr="00AE5517">
        <w:tc>
          <w:tcPr>
            <w:tcW w:w="10031" w:type="dxa"/>
            <w:gridSpan w:val="6"/>
            <w:shd w:val="clear" w:color="auto" w:fill="auto"/>
          </w:tcPr>
          <w:p w:rsidR="00AE5517" w:rsidRPr="00C20E98" w:rsidRDefault="00AE5517" w:rsidP="00AE5517">
            <w:pPr>
              <w:jc w:val="center"/>
              <w:rPr>
                <w:b/>
                <w:i/>
                <w:sz w:val="22"/>
                <w:szCs w:val="22"/>
              </w:rPr>
            </w:pPr>
            <w:r w:rsidRPr="00C20E98">
              <w:rPr>
                <w:b/>
                <w:i/>
                <w:sz w:val="22"/>
                <w:szCs w:val="22"/>
              </w:rPr>
              <w:t>Фундаментальные и проблемные курсы</w:t>
            </w:r>
          </w:p>
        </w:tc>
      </w:tr>
      <w:tr w:rsidR="00AE5517" w:rsidRPr="00156DEF" w:rsidTr="0042472D">
        <w:tc>
          <w:tcPr>
            <w:tcW w:w="445" w:type="dxa"/>
            <w:shd w:val="clear" w:color="auto" w:fill="auto"/>
          </w:tcPr>
          <w:p w:rsidR="00AE5517" w:rsidRPr="00E84458" w:rsidRDefault="00AE5517" w:rsidP="00AE5517">
            <w:pPr>
              <w:jc w:val="both"/>
              <w:rPr>
                <w:sz w:val="21"/>
                <w:szCs w:val="21"/>
              </w:rPr>
            </w:pPr>
            <w:r w:rsidRPr="00E84458">
              <w:rPr>
                <w:sz w:val="21"/>
                <w:szCs w:val="21"/>
              </w:rPr>
              <w:t>1</w:t>
            </w:r>
          </w:p>
        </w:tc>
        <w:tc>
          <w:tcPr>
            <w:tcW w:w="2498" w:type="dxa"/>
            <w:shd w:val="clear" w:color="auto" w:fill="auto"/>
          </w:tcPr>
          <w:p w:rsidR="00AE5517" w:rsidRDefault="00AE5517" w:rsidP="00AE5517">
            <w:pPr>
              <w:pStyle w:val="af"/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Основы обеспечения экологической безопасности в организации</w:t>
            </w:r>
          </w:p>
        </w:tc>
        <w:tc>
          <w:tcPr>
            <w:tcW w:w="1843" w:type="dxa"/>
            <w:shd w:val="clear" w:color="auto" w:fill="auto"/>
          </w:tcPr>
          <w:p w:rsidR="00AE5517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г. Нерюнгри</w:t>
            </w:r>
          </w:p>
          <w:p w:rsidR="00AE5517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 – 29.02.2019г.</w:t>
            </w:r>
          </w:p>
        </w:tc>
        <w:tc>
          <w:tcPr>
            <w:tcW w:w="1985" w:type="dxa"/>
            <w:shd w:val="clear" w:color="auto" w:fill="auto"/>
          </w:tcPr>
          <w:p w:rsidR="00AE5517" w:rsidRPr="0042472D" w:rsidRDefault="00AE5517" w:rsidP="00AE5517">
            <w:pPr>
              <w:rPr>
                <w:sz w:val="20"/>
                <w:szCs w:val="20"/>
              </w:rPr>
            </w:pPr>
            <w:r w:rsidRPr="0042472D">
              <w:rPr>
                <w:sz w:val="20"/>
                <w:szCs w:val="20"/>
              </w:rPr>
              <w:t xml:space="preserve">Андрющенко Анна Болеславна </w:t>
            </w:r>
          </w:p>
        </w:tc>
        <w:tc>
          <w:tcPr>
            <w:tcW w:w="1559" w:type="dxa"/>
            <w:shd w:val="clear" w:color="auto" w:fill="auto"/>
          </w:tcPr>
          <w:p w:rsidR="00AE5517" w:rsidRPr="0042472D" w:rsidRDefault="00AE5517" w:rsidP="00AE5517">
            <w:pPr>
              <w:jc w:val="center"/>
              <w:rPr>
                <w:sz w:val="20"/>
                <w:szCs w:val="20"/>
              </w:rPr>
            </w:pPr>
            <w:r w:rsidRPr="0042472D">
              <w:rPr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  <w:shd w:val="clear" w:color="auto" w:fill="auto"/>
          </w:tcPr>
          <w:p w:rsidR="00AE5517" w:rsidRPr="0042472D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72D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  <w:p w:rsidR="00AE5517" w:rsidRPr="0042472D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72D">
              <w:rPr>
                <w:rFonts w:ascii="Times New Roman" w:hAnsi="Times New Roman"/>
                <w:sz w:val="20"/>
                <w:szCs w:val="20"/>
              </w:rPr>
              <w:t>№Э(ОБ)-02-19/1</w:t>
            </w:r>
          </w:p>
          <w:p w:rsidR="00AE5517" w:rsidRPr="0042472D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72D">
              <w:rPr>
                <w:rFonts w:ascii="Times New Roman" w:hAnsi="Times New Roman"/>
                <w:sz w:val="20"/>
                <w:szCs w:val="20"/>
              </w:rPr>
              <w:t xml:space="preserve"> от 29.02.19г.</w:t>
            </w:r>
          </w:p>
          <w:p w:rsidR="00AE5517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472D"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</w:tc>
      </w:tr>
      <w:tr w:rsidR="00AE5517" w:rsidRPr="00156DEF" w:rsidTr="0042472D">
        <w:tc>
          <w:tcPr>
            <w:tcW w:w="445" w:type="dxa"/>
            <w:shd w:val="clear" w:color="auto" w:fill="auto"/>
          </w:tcPr>
          <w:p w:rsidR="00AE5517" w:rsidRPr="00E84458" w:rsidRDefault="00AE5517" w:rsidP="00AE5517">
            <w:pPr>
              <w:jc w:val="both"/>
              <w:rPr>
                <w:sz w:val="21"/>
                <w:szCs w:val="21"/>
              </w:rPr>
            </w:pPr>
            <w:r w:rsidRPr="00E84458">
              <w:rPr>
                <w:sz w:val="21"/>
                <w:szCs w:val="21"/>
              </w:rPr>
              <w:t>2</w:t>
            </w:r>
          </w:p>
        </w:tc>
        <w:tc>
          <w:tcPr>
            <w:tcW w:w="2498" w:type="dxa"/>
            <w:shd w:val="clear" w:color="auto" w:fill="auto"/>
          </w:tcPr>
          <w:p w:rsidR="00AE5517" w:rsidRDefault="00AE5517" w:rsidP="00AE5517">
            <w:pPr>
              <w:pStyle w:val="af"/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Обучение по охране труда</w:t>
            </w:r>
          </w:p>
        </w:tc>
        <w:tc>
          <w:tcPr>
            <w:tcW w:w="1843" w:type="dxa"/>
            <w:shd w:val="clear" w:color="auto" w:fill="auto"/>
          </w:tcPr>
          <w:p w:rsidR="00AE5517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г. Нерюнгри</w:t>
            </w:r>
          </w:p>
          <w:p w:rsidR="00AE5517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25-30.01.2019г.</w:t>
            </w:r>
          </w:p>
          <w:p w:rsidR="00AE5517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:rsidR="00AE5517" w:rsidRPr="0042472D" w:rsidRDefault="00AE5517" w:rsidP="00AE5517">
            <w:pPr>
              <w:rPr>
                <w:sz w:val="20"/>
                <w:szCs w:val="20"/>
              </w:rPr>
            </w:pPr>
            <w:r w:rsidRPr="0042472D">
              <w:rPr>
                <w:sz w:val="20"/>
                <w:szCs w:val="20"/>
              </w:rPr>
              <w:t xml:space="preserve">Андрющенко Анна Болеславна </w:t>
            </w:r>
          </w:p>
        </w:tc>
        <w:tc>
          <w:tcPr>
            <w:tcW w:w="1559" w:type="dxa"/>
            <w:shd w:val="clear" w:color="auto" w:fill="auto"/>
          </w:tcPr>
          <w:p w:rsidR="00AE5517" w:rsidRPr="0042472D" w:rsidRDefault="00AE5517" w:rsidP="00AE5517">
            <w:pPr>
              <w:jc w:val="center"/>
              <w:rPr>
                <w:sz w:val="20"/>
                <w:szCs w:val="20"/>
              </w:rPr>
            </w:pPr>
            <w:r w:rsidRPr="0042472D">
              <w:rPr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  <w:shd w:val="clear" w:color="auto" w:fill="auto"/>
          </w:tcPr>
          <w:p w:rsidR="00AE5517" w:rsidRPr="0042472D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72D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  <w:p w:rsidR="00AE5517" w:rsidRPr="0042472D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72D">
              <w:rPr>
                <w:rFonts w:ascii="Times New Roman" w:hAnsi="Times New Roman"/>
                <w:sz w:val="20"/>
                <w:szCs w:val="20"/>
              </w:rPr>
              <w:t>от 01.02.2019г.</w:t>
            </w:r>
          </w:p>
          <w:p w:rsidR="00AE5517" w:rsidRPr="0042472D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72D">
              <w:rPr>
                <w:rFonts w:ascii="Times New Roman" w:hAnsi="Times New Roman"/>
                <w:sz w:val="20"/>
                <w:szCs w:val="20"/>
              </w:rPr>
              <w:t>40 часов</w:t>
            </w:r>
          </w:p>
        </w:tc>
      </w:tr>
      <w:tr w:rsidR="00AE5517" w:rsidRPr="00156DEF" w:rsidTr="0042472D">
        <w:tc>
          <w:tcPr>
            <w:tcW w:w="445" w:type="dxa"/>
            <w:shd w:val="clear" w:color="auto" w:fill="auto"/>
          </w:tcPr>
          <w:p w:rsidR="00AE5517" w:rsidRPr="00E84458" w:rsidRDefault="00AE5517" w:rsidP="00AE5517">
            <w:pPr>
              <w:jc w:val="both"/>
              <w:rPr>
                <w:sz w:val="21"/>
                <w:szCs w:val="21"/>
              </w:rPr>
            </w:pPr>
            <w:r w:rsidRPr="00E84458">
              <w:rPr>
                <w:sz w:val="21"/>
                <w:szCs w:val="21"/>
              </w:rPr>
              <w:t>3</w:t>
            </w:r>
          </w:p>
        </w:tc>
        <w:tc>
          <w:tcPr>
            <w:tcW w:w="2498" w:type="dxa"/>
            <w:shd w:val="clear" w:color="auto" w:fill="auto"/>
          </w:tcPr>
          <w:p w:rsidR="00AE5517" w:rsidRDefault="00AE5517" w:rsidP="00AE5517">
            <w:pPr>
              <w:pStyle w:val="af"/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Программа подготовки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руководителей, главных специалистов и лиц, ответственных за обеспечение пожарной безопасности организаций</w:t>
            </w:r>
          </w:p>
        </w:tc>
        <w:tc>
          <w:tcPr>
            <w:tcW w:w="1843" w:type="dxa"/>
            <w:shd w:val="clear" w:color="auto" w:fill="auto"/>
          </w:tcPr>
          <w:p w:rsidR="00AE5517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г. Нерюнгри</w:t>
            </w:r>
          </w:p>
          <w:p w:rsidR="00AE5517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10-15.02.2019г.</w:t>
            </w:r>
          </w:p>
          <w:p w:rsidR="00AE5517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:rsidR="00AE5517" w:rsidRPr="0042472D" w:rsidRDefault="00AE5517" w:rsidP="00AE5517">
            <w:pPr>
              <w:rPr>
                <w:sz w:val="20"/>
                <w:szCs w:val="20"/>
              </w:rPr>
            </w:pPr>
            <w:r w:rsidRPr="0042472D">
              <w:rPr>
                <w:sz w:val="20"/>
                <w:szCs w:val="20"/>
              </w:rPr>
              <w:lastRenderedPageBreak/>
              <w:t xml:space="preserve">Андрющенко Анна Болеславна </w:t>
            </w:r>
          </w:p>
        </w:tc>
        <w:tc>
          <w:tcPr>
            <w:tcW w:w="1559" w:type="dxa"/>
            <w:shd w:val="clear" w:color="auto" w:fill="auto"/>
          </w:tcPr>
          <w:p w:rsidR="00AE5517" w:rsidRPr="0042472D" w:rsidRDefault="00AE5517" w:rsidP="00AE5517">
            <w:pPr>
              <w:jc w:val="center"/>
              <w:rPr>
                <w:sz w:val="20"/>
                <w:szCs w:val="20"/>
              </w:rPr>
            </w:pPr>
            <w:r w:rsidRPr="0042472D">
              <w:rPr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  <w:shd w:val="clear" w:color="auto" w:fill="auto"/>
          </w:tcPr>
          <w:p w:rsidR="00AE5517" w:rsidRPr="0042472D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72D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  <w:p w:rsidR="00AE5517" w:rsidRPr="0042472D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72D">
              <w:rPr>
                <w:rFonts w:ascii="Times New Roman" w:hAnsi="Times New Roman"/>
                <w:sz w:val="20"/>
                <w:szCs w:val="20"/>
              </w:rPr>
              <w:t>от 15.02.2019г.</w:t>
            </w:r>
          </w:p>
          <w:p w:rsidR="00AE5517" w:rsidRPr="0042472D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72D">
              <w:rPr>
                <w:rFonts w:ascii="Times New Roman" w:hAnsi="Times New Roman"/>
                <w:sz w:val="20"/>
                <w:szCs w:val="20"/>
              </w:rPr>
              <w:lastRenderedPageBreak/>
              <w:t>28 часов</w:t>
            </w:r>
          </w:p>
        </w:tc>
      </w:tr>
      <w:tr w:rsidR="00AE5517" w:rsidRPr="00156DEF" w:rsidTr="0042472D">
        <w:tc>
          <w:tcPr>
            <w:tcW w:w="445" w:type="dxa"/>
            <w:shd w:val="clear" w:color="auto" w:fill="auto"/>
          </w:tcPr>
          <w:p w:rsidR="00AE5517" w:rsidRPr="00E84458" w:rsidRDefault="00AE5517" w:rsidP="00AE5517">
            <w:pPr>
              <w:jc w:val="both"/>
              <w:rPr>
                <w:sz w:val="21"/>
                <w:szCs w:val="21"/>
              </w:rPr>
            </w:pPr>
            <w:r w:rsidRPr="00E84458">
              <w:rPr>
                <w:sz w:val="21"/>
                <w:szCs w:val="21"/>
              </w:rPr>
              <w:lastRenderedPageBreak/>
              <w:t>4</w:t>
            </w:r>
          </w:p>
        </w:tc>
        <w:tc>
          <w:tcPr>
            <w:tcW w:w="2498" w:type="dxa"/>
            <w:shd w:val="clear" w:color="auto" w:fill="auto"/>
          </w:tcPr>
          <w:p w:rsidR="00AE5517" w:rsidRDefault="00AE5517" w:rsidP="00AE5517">
            <w:pPr>
              <w:pStyle w:val="af"/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Современные подходы к преподаванию физической культуры в системе общего и дополнительного образования</w:t>
            </w:r>
          </w:p>
        </w:tc>
        <w:tc>
          <w:tcPr>
            <w:tcW w:w="1843" w:type="dxa"/>
            <w:shd w:val="clear" w:color="auto" w:fill="auto"/>
          </w:tcPr>
          <w:p w:rsidR="00AE5517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г. Нерюнгри</w:t>
            </w:r>
          </w:p>
          <w:p w:rsidR="00AE5517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25-28.02.2019г.</w:t>
            </w:r>
          </w:p>
        </w:tc>
        <w:tc>
          <w:tcPr>
            <w:tcW w:w="1985" w:type="dxa"/>
            <w:shd w:val="clear" w:color="auto" w:fill="auto"/>
          </w:tcPr>
          <w:p w:rsidR="00AE5517" w:rsidRPr="0042472D" w:rsidRDefault="00AE5517" w:rsidP="00AE5517">
            <w:pPr>
              <w:rPr>
                <w:sz w:val="20"/>
                <w:szCs w:val="20"/>
              </w:rPr>
            </w:pPr>
            <w:r w:rsidRPr="0042472D">
              <w:rPr>
                <w:sz w:val="20"/>
                <w:szCs w:val="20"/>
              </w:rPr>
              <w:t xml:space="preserve">Андрющенко Анна Болеславна </w:t>
            </w:r>
          </w:p>
        </w:tc>
        <w:tc>
          <w:tcPr>
            <w:tcW w:w="1559" w:type="dxa"/>
            <w:shd w:val="clear" w:color="auto" w:fill="auto"/>
          </w:tcPr>
          <w:p w:rsidR="00AE5517" w:rsidRPr="0042472D" w:rsidRDefault="00AE5517" w:rsidP="00AE5517">
            <w:pPr>
              <w:jc w:val="center"/>
              <w:rPr>
                <w:sz w:val="20"/>
                <w:szCs w:val="20"/>
              </w:rPr>
            </w:pPr>
            <w:r w:rsidRPr="0042472D">
              <w:rPr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  <w:shd w:val="clear" w:color="auto" w:fill="auto"/>
          </w:tcPr>
          <w:p w:rsidR="00AE5517" w:rsidRPr="0042472D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72D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  <w:p w:rsidR="00AE5517" w:rsidRPr="0042472D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72D">
              <w:rPr>
                <w:rFonts w:ascii="Times New Roman" w:hAnsi="Times New Roman"/>
                <w:sz w:val="20"/>
                <w:szCs w:val="20"/>
              </w:rPr>
              <w:t>от 28.02.2019г.</w:t>
            </w:r>
          </w:p>
          <w:p w:rsidR="00AE5517" w:rsidRPr="0042472D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72D"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  <w:p w:rsidR="00AE5517" w:rsidRPr="0042472D" w:rsidRDefault="00AE5517" w:rsidP="00AE5517">
            <w:pPr>
              <w:pStyle w:val="a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5517" w:rsidRPr="00156DEF" w:rsidTr="0042472D">
        <w:tc>
          <w:tcPr>
            <w:tcW w:w="445" w:type="dxa"/>
            <w:shd w:val="clear" w:color="auto" w:fill="auto"/>
          </w:tcPr>
          <w:p w:rsidR="00AE5517" w:rsidRPr="00E84458" w:rsidRDefault="00AE5517" w:rsidP="00AE5517">
            <w:pPr>
              <w:jc w:val="both"/>
              <w:rPr>
                <w:sz w:val="21"/>
                <w:szCs w:val="21"/>
              </w:rPr>
            </w:pPr>
            <w:r w:rsidRPr="00E84458">
              <w:rPr>
                <w:sz w:val="21"/>
                <w:szCs w:val="21"/>
              </w:rPr>
              <w:t>6.</w:t>
            </w:r>
          </w:p>
        </w:tc>
        <w:tc>
          <w:tcPr>
            <w:tcW w:w="2498" w:type="dxa"/>
            <w:shd w:val="clear" w:color="auto" w:fill="auto"/>
          </w:tcPr>
          <w:p w:rsidR="00AE5517" w:rsidRDefault="00AE5517" w:rsidP="00AE5517">
            <w:pPr>
              <w:pStyle w:val="af"/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Основы антикоррупционного законодательства и противодействия коррупции.Управление коррупционными рисками </w:t>
            </w:r>
          </w:p>
        </w:tc>
        <w:tc>
          <w:tcPr>
            <w:tcW w:w="1843" w:type="dxa"/>
            <w:shd w:val="clear" w:color="auto" w:fill="auto"/>
          </w:tcPr>
          <w:p w:rsidR="00AE5517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г. Ижевск</w:t>
            </w:r>
          </w:p>
          <w:p w:rsidR="00AE5517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22.10 -07.11.2019г.</w:t>
            </w:r>
          </w:p>
          <w:p w:rsidR="00AE5517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:rsidR="00AE5517" w:rsidRPr="0042472D" w:rsidRDefault="00AE5517" w:rsidP="00AE5517">
            <w:pPr>
              <w:rPr>
                <w:sz w:val="20"/>
                <w:szCs w:val="20"/>
              </w:rPr>
            </w:pPr>
            <w:r w:rsidRPr="0042472D">
              <w:rPr>
                <w:sz w:val="20"/>
                <w:szCs w:val="20"/>
              </w:rPr>
              <w:t xml:space="preserve">Андрющенко Анна Болеславна </w:t>
            </w:r>
          </w:p>
        </w:tc>
        <w:tc>
          <w:tcPr>
            <w:tcW w:w="1559" w:type="dxa"/>
            <w:shd w:val="clear" w:color="auto" w:fill="auto"/>
          </w:tcPr>
          <w:p w:rsidR="00AE5517" w:rsidRPr="0042472D" w:rsidRDefault="00AE5517" w:rsidP="00AE5517">
            <w:pPr>
              <w:jc w:val="center"/>
              <w:rPr>
                <w:sz w:val="20"/>
                <w:szCs w:val="20"/>
              </w:rPr>
            </w:pPr>
            <w:r w:rsidRPr="0042472D">
              <w:rPr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  <w:shd w:val="clear" w:color="auto" w:fill="auto"/>
          </w:tcPr>
          <w:p w:rsidR="00AE5517" w:rsidRPr="0042472D" w:rsidRDefault="00AE5517" w:rsidP="00AE5517">
            <w:pPr>
              <w:pStyle w:val="a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5517" w:rsidRPr="0042472D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72D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  <w:p w:rsidR="00AE5517" w:rsidRPr="0042472D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72D">
              <w:rPr>
                <w:rFonts w:ascii="Times New Roman" w:hAnsi="Times New Roman"/>
                <w:sz w:val="20"/>
                <w:szCs w:val="20"/>
              </w:rPr>
              <w:t>от 07.11.2019г.</w:t>
            </w:r>
          </w:p>
          <w:p w:rsidR="00AE5517" w:rsidRPr="0042472D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72D"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</w:tc>
      </w:tr>
      <w:tr w:rsidR="00AE5517" w:rsidRPr="00156DEF" w:rsidTr="0042472D">
        <w:tc>
          <w:tcPr>
            <w:tcW w:w="445" w:type="dxa"/>
            <w:shd w:val="clear" w:color="auto" w:fill="auto"/>
          </w:tcPr>
          <w:p w:rsidR="00AE5517" w:rsidRPr="00E84458" w:rsidRDefault="00AE5517" w:rsidP="00AE5517">
            <w:pPr>
              <w:jc w:val="both"/>
              <w:rPr>
                <w:sz w:val="21"/>
                <w:szCs w:val="21"/>
              </w:rPr>
            </w:pPr>
            <w:r w:rsidRPr="00E84458">
              <w:rPr>
                <w:sz w:val="21"/>
                <w:szCs w:val="21"/>
              </w:rPr>
              <w:t>7</w:t>
            </w:r>
          </w:p>
        </w:tc>
        <w:tc>
          <w:tcPr>
            <w:tcW w:w="2498" w:type="dxa"/>
            <w:shd w:val="clear" w:color="auto" w:fill="auto"/>
          </w:tcPr>
          <w:p w:rsidR="00AE5517" w:rsidRDefault="00AE5517" w:rsidP="00AE5517">
            <w:pPr>
              <w:pStyle w:val="af"/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Технология разработок и оформления грантовых проектов для сфер образования, культуры, управления и НКО.</w:t>
            </w:r>
          </w:p>
        </w:tc>
        <w:tc>
          <w:tcPr>
            <w:tcW w:w="1843" w:type="dxa"/>
            <w:shd w:val="clear" w:color="auto" w:fill="auto"/>
          </w:tcPr>
          <w:p w:rsidR="00AE5517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г. Якутск</w:t>
            </w:r>
          </w:p>
          <w:p w:rsidR="00AE5517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08-18.11.2019г.</w:t>
            </w:r>
          </w:p>
          <w:p w:rsidR="00AE5517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5517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:rsidR="00AE5517" w:rsidRPr="0042472D" w:rsidRDefault="00AE5517" w:rsidP="00AE5517">
            <w:pPr>
              <w:rPr>
                <w:sz w:val="20"/>
                <w:szCs w:val="20"/>
              </w:rPr>
            </w:pPr>
            <w:r w:rsidRPr="0042472D">
              <w:rPr>
                <w:sz w:val="20"/>
                <w:szCs w:val="20"/>
              </w:rPr>
              <w:t xml:space="preserve">Андрющенко Анна Болеславна </w:t>
            </w:r>
          </w:p>
        </w:tc>
        <w:tc>
          <w:tcPr>
            <w:tcW w:w="1559" w:type="dxa"/>
            <w:shd w:val="clear" w:color="auto" w:fill="auto"/>
          </w:tcPr>
          <w:p w:rsidR="00AE5517" w:rsidRPr="0042472D" w:rsidRDefault="00AE5517" w:rsidP="00AE5517">
            <w:pPr>
              <w:jc w:val="center"/>
              <w:rPr>
                <w:sz w:val="20"/>
                <w:szCs w:val="20"/>
              </w:rPr>
            </w:pPr>
            <w:r w:rsidRPr="0042472D">
              <w:rPr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  <w:shd w:val="clear" w:color="auto" w:fill="auto"/>
          </w:tcPr>
          <w:p w:rsidR="00AE5517" w:rsidRPr="0042472D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72D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  <w:p w:rsidR="00AE5517" w:rsidRPr="0042472D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72D">
              <w:rPr>
                <w:rFonts w:ascii="Times New Roman" w:hAnsi="Times New Roman"/>
                <w:sz w:val="20"/>
                <w:szCs w:val="20"/>
              </w:rPr>
              <w:t>От 18.11.2019г.</w:t>
            </w:r>
          </w:p>
          <w:p w:rsidR="00AE5517" w:rsidRPr="0042472D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72D"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  <w:p w:rsidR="00AE5517" w:rsidRPr="0042472D" w:rsidRDefault="00AE5517" w:rsidP="00AE5517">
            <w:pPr>
              <w:pStyle w:val="a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5517" w:rsidRPr="00156DEF" w:rsidTr="0042472D">
        <w:tc>
          <w:tcPr>
            <w:tcW w:w="445" w:type="dxa"/>
            <w:shd w:val="clear" w:color="auto" w:fill="auto"/>
          </w:tcPr>
          <w:p w:rsidR="00AE5517" w:rsidRPr="00E84458" w:rsidRDefault="00AE5517" w:rsidP="00AE5517">
            <w:pPr>
              <w:jc w:val="both"/>
              <w:rPr>
                <w:sz w:val="21"/>
                <w:szCs w:val="21"/>
              </w:rPr>
            </w:pPr>
            <w:r w:rsidRPr="00E84458">
              <w:rPr>
                <w:sz w:val="21"/>
                <w:szCs w:val="21"/>
              </w:rPr>
              <w:t>8</w:t>
            </w:r>
          </w:p>
        </w:tc>
        <w:tc>
          <w:tcPr>
            <w:tcW w:w="2498" w:type="dxa"/>
            <w:shd w:val="clear" w:color="auto" w:fill="auto"/>
          </w:tcPr>
          <w:p w:rsidR="00AE5517" w:rsidRDefault="00AE5517" w:rsidP="00AE5517">
            <w:pPr>
              <w:pStyle w:val="af"/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Современные подходы к преподаванию физической культуры в системе общего и дополнительного образования</w:t>
            </w:r>
          </w:p>
        </w:tc>
        <w:tc>
          <w:tcPr>
            <w:tcW w:w="1843" w:type="dxa"/>
            <w:shd w:val="clear" w:color="auto" w:fill="auto"/>
          </w:tcPr>
          <w:p w:rsidR="00AE5517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г. Нерюнгри</w:t>
            </w:r>
          </w:p>
          <w:p w:rsidR="00AE5517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25-28.02.2019г.</w:t>
            </w:r>
          </w:p>
        </w:tc>
        <w:tc>
          <w:tcPr>
            <w:tcW w:w="1985" w:type="dxa"/>
            <w:shd w:val="clear" w:color="auto" w:fill="auto"/>
          </w:tcPr>
          <w:p w:rsidR="00AE5517" w:rsidRPr="0042472D" w:rsidRDefault="00AE5517" w:rsidP="00AE5517">
            <w:pPr>
              <w:rPr>
                <w:sz w:val="20"/>
                <w:szCs w:val="20"/>
              </w:rPr>
            </w:pPr>
            <w:r w:rsidRPr="0042472D">
              <w:rPr>
                <w:sz w:val="20"/>
                <w:szCs w:val="20"/>
              </w:rPr>
              <w:t>Жукова Инна Николаевна</w:t>
            </w:r>
          </w:p>
        </w:tc>
        <w:tc>
          <w:tcPr>
            <w:tcW w:w="1559" w:type="dxa"/>
            <w:shd w:val="clear" w:color="auto" w:fill="auto"/>
          </w:tcPr>
          <w:p w:rsidR="00AE5517" w:rsidRPr="0042472D" w:rsidRDefault="00AE5517" w:rsidP="00AE5517">
            <w:pPr>
              <w:rPr>
                <w:sz w:val="20"/>
                <w:szCs w:val="20"/>
              </w:rPr>
            </w:pPr>
            <w:r w:rsidRPr="0042472D">
              <w:rPr>
                <w:sz w:val="20"/>
                <w:szCs w:val="20"/>
              </w:rPr>
              <w:t>Зам. директора по УЧ</w:t>
            </w:r>
          </w:p>
        </w:tc>
        <w:tc>
          <w:tcPr>
            <w:tcW w:w="1701" w:type="dxa"/>
            <w:shd w:val="clear" w:color="auto" w:fill="auto"/>
          </w:tcPr>
          <w:p w:rsidR="00AE5517" w:rsidRPr="0042472D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72D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  <w:p w:rsidR="00AE5517" w:rsidRPr="0042472D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72D">
              <w:rPr>
                <w:rFonts w:ascii="Times New Roman" w:hAnsi="Times New Roman"/>
                <w:sz w:val="20"/>
                <w:szCs w:val="20"/>
              </w:rPr>
              <w:t>от 28.02.2019г.</w:t>
            </w:r>
          </w:p>
          <w:p w:rsidR="00AE5517" w:rsidRPr="0042472D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72D"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  <w:p w:rsidR="00AE5517" w:rsidRPr="0042472D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340" w:rsidRPr="0042472D" w:rsidRDefault="00E42340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340" w:rsidRPr="0042472D" w:rsidRDefault="00E42340" w:rsidP="00F53C13">
            <w:pPr>
              <w:pStyle w:val="a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5517" w:rsidRPr="00156DEF" w:rsidTr="0042472D">
        <w:tc>
          <w:tcPr>
            <w:tcW w:w="445" w:type="dxa"/>
            <w:shd w:val="clear" w:color="auto" w:fill="auto"/>
          </w:tcPr>
          <w:p w:rsidR="00AE5517" w:rsidRPr="00E84458" w:rsidRDefault="00AE5517" w:rsidP="00AE5517">
            <w:pPr>
              <w:jc w:val="both"/>
              <w:rPr>
                <w:sz w:val="21"/>
                <w:szCs w:val="21"/>
              </w:rPr>
            </w:pPr>
            <w:r w:rsidRPr="00E84458">
              <w:rPr>
                <w:sz w:val="21"/>
                <w:szCs w:val="21"/>
              </w:rPr>
              <w:t>9</w:t>
            </w:r>
          </w:p>
        </w:tc>
        <w:tc>
          <w:tcPr>
            <w:tcW w:w="2498" w:type="dxa"/>
            <w:shd w:val="clear" w:color="auto" w:fill="auto"/>
          </w:tcPr>
          <w:p w:rsidR="00AE5517" w:rsidRDefault="00AE5517" w:rsidP="00AE5517">
            <w:pPr>
              <w:pStyle w:val="af"/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Технология разработок и оформления грантовых проектов для сфер образования, культуры, управления и НКО.</w:t>
            </w:r>
          </w:p>
        </w:tc>
        <w:tc>
          <w:tcPr>
            <w:tcW w:w="1843" w:type="dxa"/>
            <w:shd w:val="clear" w:color="auto" w:fill="auto"/>
          </w:tcPr>
          <w:p w:rsidR="00AE5517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г. Якутск</w:t>
            </w:r>
          </w:p>
          <w:p w:rsidR="00AE5517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08-18.11.2019г.</w:t>
            </w:r>
          </w:p>
          <w:p w:rsidR="00AE5517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E5517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:rsidR="00AE5517" w:rsidRPr="0042472D" w:rsidRDefault="00AE5517" w:rsidP="00AE5517">
            <w:pPr>
              <w:rPr>
                <w:sz w:val="20"/>
                <w:szCs w:val="20"/>
              </w:rPr>
            </w:pPr>
            <w:r w:rsidRPr="0042472D">
              <w:rPr>
                <w:sz w:val="20"/>
                <w:szCs w:val="20"/>
              </w:rPr>
              <w:t>Жукова Инна Николаевна</w:t>
            </w:r>
          </w:p>
        </w:tc>
        <w:tc>
          <w:tcPr>
            <w:tcW w:w="1559" w:type="dxa"/>
            <w:shd w:val="clear" w:color="auto" w:fill="auto"/>
          </w:tcPr>
          <w:p w:rsidR="00AE5517" w:rsidRPr="0042472D" w:rsidRDefault="00AE5517" w:rsidP="00AE5517">
            <w:pPr>
              <w:rPr>
                <w:sz w:val="20"/>
                <w:szCs w:val="20"/>
              </w:rPr>
            </w:pPr>
            <w:r w:rsidRPr="0042472D">
              <w:rPr>
                <w:sz w:val="20"/>
                <w:szCs w:val="20"/>
              </w:rPr>
              <w:t>Зам. директора по УЧ</w:t>
            </w:r>
          </w:p>
        </w:tc>
        <w:tc>
          <w:tcPr>
            <w:tcW w:w="1701" w:type="dxa"/>
            <w:shd w:val="clear" w:color="auto" w:fill="auto"/>
          </w:tcPr>
          <w:p w:rsidR="00AE5517" w:rsidRPr="0042472D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72D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  <w:p w:rsidR="00AE5517" w:rsidRPr="0042472D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72D">
              <w:rPr>
                <w:rFonts w:ascii="Times New Roman" w:hAnsi="Times New Roman"/>
                <w:sz w:val="20"/>
                <w:szCs w:val="20"/>
              </w:rPr>
              <w:t>От 18.11.2019г.</w:t>
            </w:r>
          </w:p>
          <w:p w:rsidR="00AE5517" w:rsidRPr="0042472D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72D"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  <w:p w:rsidR="00AE5517" w:rsidRPr="0042472D" w:rsidRDefault="00AE5517" w:rsidP="00AE5517">
            <w:pPr>
              <w:pStyle w:val="a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5517" w:rsidRPr="00156DEF" w:rsidTr="0042472D">
        <w:tc>
          <w:tcPr>
            <w:tcW w:w="445" w:type="dxa"/>
            <w:shd w:val="clear" w:color="auto" w:fill="auto"/>
          </w:tcPr>
          <w:p w:rsidR="00AE5517" w:rsidRPr="00E84458" w:rsidRDefault="00AE5517" w:rsidP="00AE5517">
            <w:pPr>
              <w:jc w:val="both"/>
              <w:rPr>
                <w:sz w:val="21"/>
                <w:szCs w:val="21"/>
              </w:rPr>
            </w:pPr>
            <w:r w:rsidRPr="00E84458">
              <w:rPr>
                <w:sz w:val="21"/>
                <w:szCs w:val="21"/>
              </w:rPr>
              <w:t>10</w:t>
            </w:r>
          </w:p>
        </w:tc>
        <w:tc>
          <w:tcPr>
            <w:tcW w:w="2498" w:type="dxa"/>
            <w:shd w:val="clear" w:color="auto" w:fill="auto"/>
          </w:tcPr>
          <w:p w:rsidR="00AE5517" w:rsidRDefault="00AE5517" w:rsidP="00AE5517">
            <w:pPr>
              <w:pStyle w:val="af"/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Современные подходы к преподаванию физической культуры в системе общего и дополнительного образования</w:t>
            </w:r>
          </w:p>
        </w:tc>
        <w:tc>
          <w:tcPr>
            <w:tcW w:w="1843" w:type="dxa"/>
            <w:shd w:val="clear" w:color="auto" w:fill="auto"/>
          </w:tcPr>
          <w:p w:rsidR="00AE5517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г. Нерюнгри</w:t>
            </w:r>
          </w:p>
          <w:p w:rsidR="00AE5517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25-28.02.2019г.</w:t>
            </w:r>
          </w:p>
        </w:tc>
        <w:tc>
          <w:tcPr>
            <w:tcW w:w="1985" w:type="dxa"/>
            <w:shd w:val="clear" w:color="auto" w:fill="auto"/>
          </w:tcPr>
          <w:p w:rsidR="00AE5517" w:rsidRPr="0042472D" w:rsidRDefault="00AE5517" w:rsidP="00AE5517">
            <w:pPr>
              <w:rPr>
                <w:sz w:val="20"/>
                <w:szCs w:val="20"/>
              </w:rPr>
            </w:pPr>
            <w:r w:rsidRPr="0042472D">
              <w:rPr>
                <w:sz w:val="20"/>
                <w:szCs w:val="20"/>
              </w:rPr>
              <w:t>Докторов Сергей Дмитриевич</w:t>
            </w:r>
          </w:p>
        </w:tc>
        <w:tc>
          <w:tcPr>
            <w:tcW w:w="1559" w:type="dxa"/>
            <w:shd w:val="clear" w:color="auto" w:fill="auto"/>
          </w:tcPr>
          <w:p w:rsidR="00AE5517" w:rsidRPr="0042472D" w:rsidRDefault="00AE5517" w:rsidP="00AE5517">
            <w:pPr>
              <w:rPr>
                <w:sz w:val="20"/>
                <w:szCs w:val="20"/>
              </w:rPr>
            </w:pPr>
            <w:r w:rsidRPr="0042472D">
              <w:rPr>
                <w:sz w:val="20"/>
                <w:szCs w:val="20"/>
              </w:rPr>
              <w:t>Тренер-преподаватель</w:t>
            </w:r>
          </w:p>
        </w:tc>
        <w:tc>
          <w:tcPr>
            <w:tcW w:w="1701" w:type="dxa"/>
            <w:shd w:val="clear" w:color="auto" w:fill="auto"/>
          </w:tcPr>
          <w:p w:rsidR="00AE5517" w:rsidRPr="0042472D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72D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  <w:p w:rsidR="00AE5517" w:rsidRPr="0042472D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72D">
              <w:rPr>
                <w:rFonts w:ascii="Times New Roman" w:hAnsi="Times New Roman"/>
                <w:sz w:val="20"/>
                <w:szCs w:val="20"/>
              </w:rPr>
              <w:t>от 28.02.2019г.</w:t>
            </w:r>
          </w:p>
          <w:p w:rsidR="00AE5517" w:rsidRPr="0042472D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72D"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  <w:p w:rsidR="00AE5517" w:rsidRPr="0042472D" w:rsidRDefault="00AE5517" w:rsidP="00AE5517">
            <w:pPr>
              <w:pStyle w:val="a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5517" w:rsidRPr="00156DEF" w:rsidTr="0042472D">
        <w:tc>
          <w:tcPr>
            <w:tcW w:w="445" w:type="dxa"/>
            <w:shd w:val="clear" w:color="auto" w:fill="auto"/>
          </w:tcPr>
          <w:p w:rsidR="00AE5517" w:rsidRPr="00E84458" w:rsidRDefault="00AE5517" w:rsidP="00AE5517">
            <w:pPr>
              <w:jc w:val="both"/>
              <w:rPr>
                <w:sz w:val="21"/>
                <w:szCs w:val="21"/>
              </w:rPr>
            </w:pPr>
            <w:r w:rsidRPr="00E84458">
              <w:rPr>
                <w:sz w:val="21"/>
                <w:szCs w:val="21"/>
              </w:rPr>
              <w:t>11</w:t>
            </w:r>
          </w:p>
        </w:tc>
        <w:tc>
          <w:tcPr>
            <w:tcW w:w="2498" w:type="dxa"/>
            <w:shd w:val="clear" w:color="auto" w:fill="auto"/>
          </w:tcPr>
          <w:p w:rsidR="00AE5517" w:rsidRDefault="00AE5517" w:rsidP="00AE5517">
            <w:pPr>
              <w:pStyle w:val="af"/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Организация работы тренера по физической культуре и спорту (направление легкая атлетика)</w:t>
            </w:r>
          </w:p>
        </w:tc>
        <w:tc>
          <w:tcPr>
            <w:tcW w:w="1843" w:type="dxa"/>
            <w:shd w:val="clear" w:color="auto" w:fill="auto"/>
          </w:tcPr>
          <w:p w:rsidR="00AE5517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г. Москва</w:t>
            </w:r>
          </w:p>
          <w:p w:rsidR="00AE5517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25.11-25.12.2019г.</w:t>
            </w:r>
          </w:p>
          <w:p w:rsidR="00AE5517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:rsidR="00AE5517" w:rsidRPr="0042472D" w:rsidRDefault="00AE5517" w:rsidP="00AE5517">
            <w:pPr>
              <w:rPr>
                <w:sz w:val="20"/>
                <w:szCs w:val="20"/>
              </w:rPr>
            </w:pPr>
            <w:r w:rsidRPr="0042472D">
              <w:rPr>
                <w:sz w:val="20"/>
                <w:szCs w:val="20"/>
              </w:rPr>
              <w:t>Докторов Сергей Дмитриевич</w:t>
            </w:r>
          </w:p>
        </w:tc>
        <w:tc>
          <w:tcPr>
            <w:tcW w:w="1559" w:type="dxa"/>
            <w:shd w:val="clear" w:color="auto" w:fill="auto"/>
          </w:tcPr>
          <w:p w:rsidR="00AE5517" w:rsidRPr="0042472D" w:rsidRDefault="00AE5517" w:rsidP="00AE5517">
            <w:pPr>
              <w:rPr>
                <w:sz w:val="20"/>
                <w:szCs w:val="20"/>
              </w:rPr>
            </w:pPr>
            <w:r w:rsidRPr="0042472D">
              <w:rPr>
                <w:sz w:val="20"/>
                <w:szCs w:val="20"/>
              </w:rPr>
              <w:t>Тренер-преподаватель</w:t>
            </w:r>
          </w:p>
        </w:tc>
        <w:tc>
          <w:tcPr>
            <w:tcW w:w="1701" w:type="dxa"/>
            <w:shd w:val="clear" w:color="auto" w:fill="auto"/>
          </w:tcPr>
          <w:p w:rsidR="00AE5517" w:rsidRPr="0042472D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72D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  <w:p w:rsidR="00AE5517" w:rsidRPr="0042472D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72D">
              <w:rPr>
                <w:rFonts w:ascii="Times New Roman" w:hAnsi="Times New Roman"/>
                <w:sz w:val="20"/>
                <w:szCs w:val="20"/>
              </w:rPr>
              <w:t>от 25.12.2019г.</w:t>
            </w:r>
          </w:p>
          <w:p w:rsidR="00AE5517" w:rsidRPr="0042472D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72D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E5517" w:rsidRPr="0042472D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517" w:rsidRPr="0042472D" w:rsidRDefault="00AE5517" w:rsidP="00AE5517">
            <w:pPr>
              <w:pStyle w:val="a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5517" w:rsidRPr="00156DEF" w:rsidTr="0042472D">
        <w:tc>
          <w:tcPr>
            <w:tcW w:w="445" w:type="dxa"/>
            <w:shd w:val="clear" w:color="auto" w:fill="auto"/>
          </w:tcPr>
          <w:p w:rsidR="00AE5517" w:rsidRPr="00E84458" w:rsidRDefault="00AE5517" w:rsidP="00AE5517">
            <w:pPr>
              <w:jc w:val="both"/>
              <w:rPr>
                <w:sz w:val="21"/>
                <w:szCs w:val="21"/>
              </w:rPr>
            </w:pPr>
            <w:r w:rsidRPr="00E84458">
              <w:rPr>
                <w:sz w:val="21"/>
                <w:szCs w:val="21"/>
              </w:rPr>
              <w:t>12</w:t>
            </w:r>
          </w:p>
        </w:tc>
        <w:tc>
          <w:tcPr>
            <w:tcW w:w="2498" w:type="dxa"/>
            <w:shd w:val="clear" w:color="auto" w:fill="auto"/>
          </w:tcPr>
          <w:p w:rsidR="00AE5517" w:rsidRDefault="00AE5517" w:rsidP="00AE5517">
            <w:pPr>
              <w:pStyle w:val="af"/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Современные подходы к преподаванию физической культуры в системе общего и дополнительного образования</w:t>
            </w:r>
          </w:p>
        </w:tc>
        <w:tc>
          <w:tcPr>
            <w:tcW w:w="1843" w:type="dxa"/>
            <w:shd w:val="clear" w:color="auto" w:fill="auto"/>
          </w:tcPr>
          <w:p w:rsidR="00AE5517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г. Нерюнгри</w:t>
            </w:r>
          </w:p>
          <w:p w:rsidR="00AE5517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25-28.02.2019г.</w:t>
            </w:r>
          </w:p>
        </w:tc>
        <w:tc>
          <w:tcPr>
            <w:tcW w:w="1985" w:type="dxa"/>
            <w:shd w:val="clear" w:color="auto" w:fill="auto"/>
          </w:tcPr>
          <w:p w:rsidR="00AE5517" w:rsidRPr="0042472D" w:rsidRDefault="00AE5517" w:rsidP="00AE5517">
            <w:pPr>
              <w:rPr>
                <w:sz w:val="20"/>
                <w:szCs w:val="20"/>
              </w:rPr>
            </w:pPr>
            <w:r w:rsidRPr="0042472D">
              <w:rPr>
                <w:sz w:val="20"/>
                <w:szCs w:val="20"/>
              </w:rPr>
              <w:t>Онищенко Александра Сергеевна</w:t>
            </w:r>
          </w:p>
        </w:tc>
        <w:tc>
          <w:tcPr>
            <w:tcW w:w="1559" w:type="dxa"/>
            <w:shd w:val="clear" w:color="auto" w:fill="auto"/>
          </w:tcPr>
          <w:p w:rsidR="00AE5517" w:rsidRPr="0042472D" w:rsidRDefault="00AE5517" w:rsidP="00AE5517">
            <w:pPr>
              <w:rPr>
                <w:sz w:val="20"/>
                <w:szCs w:val="20"/>
              </w:rPr>
            </w:pPr>
            <w:r w:rsidRPr="0042472D">
              <w:rPr>
                <w:sz w:val="20"/>
                <w:szCs w:val="20"/>
              </w:rPr>
              <w:t>Тренер-преподаватель</w:t>
            </w:r>
          </w:p>
        </w:tc>
        <w:tc>
          <w:tcPr>
            <w:tcW w:w="1701" w:type="dxa"/>
            <w:shd w:val="clear" w:color="auto" w:fill="auto"/>
          </w:tcPr>
          <w:p w:rsidR="00AE5517" w:rsidRPr="0042472D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72D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  <w:p w:rsidR="00AE5517" w:rsidRPr="0042472D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72D">
              <w:rPr>
                <w:rFonts w:ascii="Times New Roman" w:hAnsi="Times New Roman"/>
                <w:sz w:val="20"/>
                <w:szCs w:val="20"/>
              </w:rPr>
              <w:t>от 28.02.2019г.</w:t>
            </w:r>
          </w:p>
          <w:p w:rsidR="00AE5517" w:rsidRPr="0042472D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72D"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  <w:p w:rsidR="00AE5517" w:rsidRPr="0042472D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5517" w:rsidRPr="00156DEF" w:rsidTr="0042472D">
        <w:tc>
          <w:tcPr>
            <w:tcW w:w="445" w:type="dxa"/>
            <w:shd w:val="clear" w:color="auto" w:fill="auto"/>
          </w:tcPr>
          <w:p w:rsidR="00AE5517" w:rsidRPr="00E84458" w:rsidRDefault="00AE5517" w:rsidP="00AE5517">
            <w:pPr>
              <w:jc w:val="both"/>
              <w:rPr>
                <w:sz w:val="21"/>
                <w:szCs w:val="21"/>
              </w:rPr>
            </w:pPr>
            <w:r w:rsidRPr="00E84458">
              <w:rPr>
                <w:sz w:val="21"/>
                <w:szCs w:val="21"/>
              </w:rPr>
              <w:t>13</w:t>
            </w:r>
          </w:p>
        </w:tc>
        <w:tc>
          <w:tcPr>
            <w:tcW w:w="2498" w:type="dxa"/>
            <w:shd w:val="clear" w:color="auto" w:fill="auto"/>
          </w:tcPr>
          <w:p w:rsidR="00AE5517" w:rsidRDefault="00AE5517" w:rsidP="00AE5517">
            <w:pPr>
              <w:pStyle w:val="af"/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Организация работы тренера по физической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культуре и спорту (направление художественная гимнастика)</w:t>
            </w:r>
          </w:p>
        </w:tc>
        <w:tc>
          <w:tcPr>
            <w:tcW w:w="1843" w:type="dxa"/>
            <w:shd w:val="clear" w:color="auto" w:fill="auto"/>
          </w:tcPr>
          <w:p w:rsidR="00AE5517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г. Москва</w:t>
            </w:r>
          </w:p>
          <w:p w:rsidR="00AE5517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25.11-25.12.2019г.</w:t>
            </w:r>
          </w:p>
          <w:p w:rsidR="00AE5517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:rsidR="00AE5517" w:rsidRPr="0042472D" w:rsidRDefault="00AE5517" w:rsidP="00AE5517">
            <w:pPr>
              <w:rPr>
                <w:sz w:val="20"/>
                <w:szCs w:val="20"/>
              </w:rPr>
            </w:pPr>
            <w:r w:rsidRPr="0042472D">
              <w:rPr>
                <w:sz w:val="20"/>
                <w:szCs w:val="20"/>
              </w:rPr>
              <w:lastRenderedPageBreak/>
              <w:t>Онищенко Александра Сергеевна</w:t>
            </w:r>
          </w:p>
        </w:tc>
        <w:tc>
          <w:tcPr>
            <w:tcW w:w="1559" w:type="dxa"/>
            <w:shd w:val="clear" w:color="auto" w:fill="auto"/>
          </w:tcPr>
          <w:p w:rsidR="00AE5517" w:rsidRPr="0042472D" w:rsidRDefault="00AE5517" w:rsidP="00AE5517">
            <w:pPr>
              <w:rPr>
                <w:sz w:val="20"/>
                <w:szCs w:val="20"/>
              </w:rPr>
            </w:pPr>
            <w:r w:rsidRPr="0042472D">
              <w:rPr>
                <w:sz w:val="20"/>
                <w:szCs w:val="20"/>
              </w:rPr>
              <w:t>Тренер-преподаватель</w:t>
            </w:r>
          </w:p>
        </w:tc>
        <w:tc>
          <w:tcPr>
            <w:tcW w:w="1701" w:type="dxa"/>
            <w:shd w:val="clear" w:color="auto" w:fill="auto"/>
          </w:tcPr>
          <w:p w:rsidR="00AE5517" w:rsidRPr="0042472D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72D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  <w:p w:rsidR="00AE5517" w:rsidRPr="0042472D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72D">
              <w:rPr>
                <w:rFonts w:ascii="Times New Roman" w:hAnsi="Times New Roman"/>
                <w:sz w:val="20"/>
                <w:szCs w:val="20"/>
              </w:rPr>
              <w:t>от 25.12.2019г.</w:t>
            </w:r>
          </w:p>
          <w:p w:rsidR="00AE5517" w:rsidRPr="0042472D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72D">
              <w:rPr>
                <w:rFonts w:ascii="Times New Roman" w:hAnsi="Times New Roman"/>
                <w:sz w:val="20"/>
                <w:szCs w:val="20"/>
              </w:rPr>
              <w:lastRenderedPageBreak/>
              <w:t>144 часа</w:t>
            </w:r>
          </w:p>
        </w:tc>
      </w:tr>
      <w:tr w:rsidR="00AE5517" w:rsidRPr="00156DEF" w:rsidTr="0042472D">
        <w:tc>
          <w:tcPr>
            <w:tcW w:w="445" w:type="dxa"/>
            <w:shd w:val="clear" w:color="auto" w:fill="auto"/>
          </w:tcPr>
          <w:p w:rsidR="00AE5517" w:rsidRPr="00E84458" w:rsidRDefault="00AE5517" w:rsidP="00AE5517">
            <w:pPr>
              <w:jc w:val="both"/>
              <w:rPr>
                <w:sz w:val="21"/>
                <w:szCs w:val="21"/>
              </w:rPr>
            </w:pPr>
            <w:r w:rsidRPr="00E84458">
              <w:rPr>
                <w:sz w:val="21"/>
                <w:szCs w:val="21"/>
              </w:rPr>
              <w:lastRenderedPageBreak/>
              <w:t>14</w:t>
            </w:r>
          </w:p>
        </w:tc>
        <w:tc>
          <w:tcPr>
            <w:tcW w:w="2498" w:type="dxa"/>
            <w:shd w:val="clear" w:color="auto" w:fill="auto"/>
          </w:tcPr>
          <w:p w:rsidR="00AE5517" w:rsidRDefault="00AE5517" w:rsidP="00AE5517">
            <w:pPr>
              <w:pStyle w:val="af"/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Современные подходы к преподаванию физической культуры в системе общего и дополнительного образования</w:t>
            </w:r>
          </w:p>
        </w:tc>
        <w:tc>
          <w:tcPr>
            <w:tcW w:w="1843" w:type="dxa"/>
            <w:shd w:val="clear" w:color="auto" w:fill="auto"/>
          </w:tcPr>
          <w:p w:rsidR="00AE5517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г. Нерюнгри</w:t>
            </w:r>
          </w:p>
          <w:p w:rsidR="00AE5517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25-28.02.2019г.</w:t>
            </w:r>
          </w:p>
        </w:tc>
        <w:tc>
          <w:tcPr>
            <w:tcW w:w="1985" w:type="dxa"/>
            <w:shd w:val="clear" w:color="auto" w:fill="auto"/>
          </w:tcPr>
          <w:p w:rsidR="00AE5517" w:rsidRPr="0042472D" w:rsidRDefault="00AE5517" w:rsidP="00AE5517">
            <w:pPr>
              <w:rPr>
                <w:sz w:val="20"/>
                <w:szCs w:val="20"/>
              </w:rPr>
            </w:pPr>
            <w:r w:rsidRPr="0042472D">
              <w:rPr>
                <w:sz w:val="20"/>
                <w:szCs w:val="20"/>
              </w:rPr>
              <w:t>Кузнецова Виктория Владимировна</w:t>
            </w:r>
          </w:p>
        </w:tc>
        <w:tc>
          <w:tcPr>
            <w:tcW w:w="1559" w:type="dxa"/>
            <w:shd w:val="clear" w:color="auto" w:fill="auto"/>
          </w:tcPr>
          <w:p w:rsidR="00AE5517" w:rsidRPr="0042472D" w:rsidRDefault="00AE5517" w:rsidP="00AE5517">
            <w:pPr>
              <w:rPr>
                <w:sz w:val="20"/>
                <w:szCs w:val="20"/>
              </w:rPr>
            </w:pPr>
            <w:r w:rsidRPr="0042472D">
              <w:rPr>
                <w:sz w:val="20"/>
                <w:szCs w:val="20"/>
              </w:rPr>
              <w:t>Тренер-преподаватель</w:t>
            </w:r>
          </w:p>
        </w:tc>
        <w:tc>
          <w:tcPr>
            <w:tcW w:w="1701" w:type="dxa"/>
            <w:shd w:val="clear" w:color="auto" w:fill="auto"/>
          </w:tcPr>
          <w:p w:rsidR="00AE5517" w:rsidRPr="0042472D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72D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  <w:p w:rsidR="00AE5517" w:rsidRPr="0042472D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72D">
              <w:rPr>
                <w:rFonts w:ascii="Times New Roman" w:hAnsi="Times New Roman"/>
                <w:sz w:val="20"/>
                <w:szCs w:val="20"/>
              </w:rPr>
              <w:t>от 28.02.2019г.</w:t>
            </w:r>
          </w:p>
          <w:p w:rsidR="00AE5517" w:rsidRPr="0042472D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72D"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  <w:p w:rsidR="00AE5517" w:rsidRPr="0042472D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5517" w:rsidRPr="00156DEF" w:rsidTr="0042472D">
        <w:tc>
          <w:tcPr>
            <w:tcW w:w="445" w:type="dxa"/>
            <w:shd w:val="clear" w:color="auto" w:fill="auto"/>
          </w:tcPr>
          <w:p w:rsidR="00AE5517" w:rsidRPr="00E84458" w:rsidRDefault="00AE5517" w:rsidP="00AE5517">
            <w:pPr>
              <w:jc w:val="both"/>
              <w:rPr>
                <w:sz w:val="21"/>
                <w:szCs w:val="21"/>
              </w:rPr>
            </w:pPr>
            <w:r w:rsidRPr="00E84458">
              <w:rPr>
                <w:sz w:val="21"/>
                <w:szCs w:val="21"/>
              </w:rPr>
              <w:t>15</w:t>
            </w:r>
          </w:p>
        </w:tc>
        <w:tc>
          <w:tcPr>
            <w:tcW w:w="2498" w:type="dxa"/>
            <w:shd w:val="clear" w:color="auto" w:fill="auto"/>
          </w:tcPr>
          <w:p w:rsidR="00AE5517" w:rsidRDefault="00AE5517" w:rsidP="00AE5517">
            <w:pPr>
              <w:pStyle w:val="af"/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Организация работы тренера по физической культуре и спорту (направление художественная гимнастика)</w:t>
            </w:r>
          </w:p>
        </w:tc>
        <w:tc>
          <w:tcPr>
            <w:tcW w:w="1843" w:type="dxa"/>
            <w:shd w:val="clear" w:color="auto" w:fill="auto"/>
          </w:tcPr>
          <w:p w:rsidR="00AE5517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г. Москва</w:t>
            </w:r>
          </w:p>
          <w:p w:rsidR="00AE5517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25.11-25.12.2019г.</w:t>
            </w:r>
          </w:p>
          <w:p w:rsidR="00AE5517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:rsidR="00AE5517" w:rsidRPr="0042472D" w:rsidRDefault="00AE5517" w:rsidP="00AE5517">
            <w:pPr>
              <w:rPr>
                <w:sz w:val="20"/>
                <w:szCs w:val="20"/>
              </w:rPr>
            </w:pPr>
            <w:r w:rsidRPr="0042472D">
              <w:rPr>
                <w:sz w:val="20"/>
                <w:szCs w:val="20"/>
              </w:rPr>
              <w:t>Кузнецова Виктория Владимировна</w:t>
            </w:r>
          </w:p>
        </w:tc>
        <w:tc>
          <w:tcPr>
            <w:tcW w:w="1559" w:type="dxa"/>
            <w:shd w:val="clear" w:color="auto" w:fill="auto"/>
          </w:tcPr>
          <w:p w:rsidR="00AE5517" w:rsidRPr="0042472D" w:rsidRDefault="00AE5517" w:rsidP="00AE5517">
            <w:pPr>
              <w:rPr>
                <w:sz w:val="20"/>
                <w:szCs w:val="20"/>
              </w:rPr>
            </w:pPr>
            <w:r w:rsidRPr="0042472D">
              <w:rPr>
                <w:sz w:val="20"/>
                <w:szCs w:val="20"/>
              </w:rPr>
              <w:t>Тренер-преподаватель</w:t>
            </w:r>
          </w:p>
        </w:tc>
        <w:tc>
          <w:tcPr>
            <w:tcW w:w="1701" w:type="dxa"/>
            <w:shd w:val="clear" w:color="auto" w:fill="auto"/>
          </w:tcPr>
          <w:p w:rsidR="00AE5517" w:rsidRPr="0042472D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72D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  <w:p w:rsidR="00AE5517" w:rsidRPr="0042472D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72D">
              <w:rPr>
                <w:rFonts w:ascii="Times New Roman" w:hAnsi="Times New Roman"/>
                <w:sz w:val="20"/>
                <w:szCs w:val="20"/>
              </w:rPr>
              <w:t>от 25.12.2019г.</w:t>
            </w:r>
          </w:p>
          <w:p w:rsidR="00AE5517" w:rsidRPr="0042472D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72D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</w:tc>
      </w:tr>
      <w:tr w:rsidR="00AE5517" w:rsidRPr="00156DEF" w:rsidTr="0042472D">
        <w:tc>
          <w:tcPr>
            <w:tcW w:w="445" w:type="dxa"/>
            <w:shd w:val="clear" w:color="auto" w:fill="auto"/>
          </w:tcPr>
          <w:p w:rsidR="00AE5517" w:rsidRPr="00E84458" w:rsidRDefault="00AE5517" w:rsidP="00AE5517">
            <w:pPr>
              <w:jc w:val="both"/>
              <w:rPr>
                <w:sz w:val="21"/>
                <w:szCs w:val="21"/>
              </w:rPr>
            </w:pPr>
            <w:r w:rsidRPr="00E84458">
              <w:rPr>
                <w:sz w:val="21"/>
                <w:szCs w:val="21"/>
              </w:rPr>
              <w:t>16</w:t>
            </w:r>
          </w:p>
        </w:tc>
        <w:tc>
          <w:tcPr>
            <w:tcW w:w="2498" w:type="dxa"/>
            <w:shd w:val="clear" w:color="auto" w:fill="auto"/>
          </w:tcPr>
          <w:p w:rsidR="00AE5517" w:rsidRDefault="00AE5517" w:rsidP="00AE5517">
            <w:pPr>
              <w:pStyle w:val="af"/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Современные подходы к преподаванию физической культуры в системе общего и дополнительного образования</w:t>
            </w:r>
          </w:p>
        </w:tc>
        <w:tc>
          <w:tcPr>
            <w:tcW w:w="1843" w:type="dxa"/>
            <w:shd w:val="clear" w:color="auto" w:fill="auto"/>
          </w:tcPr>
          <w:p w:rsidR="00AE5517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г. Нерюнгри</w:t>
            </w:r>
          </w:p>
          <w:p w:rsidR="00AE5517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25-28.02.2019г.</w:t>
            </w:r>
          </w:p>
        </w:tc>
        <w:tc>
          <w:tcPr>
            <w:tcW w:w="1985" w:type="dxa"/>
            <w:shd w:val="clear" w:color="auto" w:fill="auto"/>
          </w:tcPr>
          <w:p w:rsidR="00AE5517" w:rsidRPr="0042472D" w:rsidRDefault="00AE5517" w:rsidP="00AE5517">
            <w:pPr>
              <w:rPr>
                <w:sz w:val="20"/>
                <w:szCs w:val="20"/>
              </w:rPr>
            </w:pPr>
            <w:r w:rsidRPr="0042472D">
              <w:rPr>
                <w:sz w:val="20"/>
                <w:szCs w:val="20"/>
              </w:rPr>
              <w:t xml:space="preserve">Малышкин </w:t>
            </w:r>
          </w:p>
          <w:p w:rsidR="00AE5517" w:rsidRPr="0042472D" w:rsidRDefault="00AE5517" w:rsidP="00AE5517">
            <w:pPr>
              <w:rPr>
                <w:sz w:val="20"/>
                <w:szCs w:val="20"/>
              </w:rPr>
            </w:pPr>
            <w:r w:rsidRPr="0042472D">
              <w:rPr>
                <w:sz w:val="20"/>
                <w:szCs w:val="20"/>
              </w:rPr>
              <w:t>Валерий Иванович</w:t>
            </w:r>
          </w:p>
        </w:tc>
        <w:tc>
          <w:tcPr>
            <w:tcW w:w="1559" w:type="dxa"/>
            <w:shd w:val="clear" w:color="auto" w:fill="auto"/>
          </w:tcPr>
          <w:p w:rsidR="00AE5517" w:rsidRPr="0042472D" w:rsidRDefault="00AE5517" w:rsidP="00AE5517">
            <w:pPr>
              <w:rPr>
                <w:sz w:val="20"/>
                <w:szCs w:val="20"/>
              </w:rPr>
            </w:pPr>
            <w:r w:rsidRPr="0042472D">
              <w:rPr>
                <w:sz w:val="20"/>
                <w:szCs w:val="20"/>
              </w:rPr>
              <w:t>Тренер-преподаватель</w:t>
            </w:r>
          </w:p>
        </w:tc>
        <w:tc>
          <w:tcPr>
            <w:tcW w:w="1701" w:type="dxa"/>
            <w:shd w:val="clear" w:color="auto" w:fill="auto"/>
          </w:tcPr>
          <w:p w:rsidR="00AE5517" w:rsidRPr="0042472D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72D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  <w:p w:rsidR="00AE5517" w:rsidRPr="0042472D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72D">
              <w:rPr>
                <w:rFonts w:ascii="Times New Roman" w:hAnsi="Times New Roman"/>
                <w:sz w:val="20"/>
                <w:szCs w:val="20"/>
              </w:rPr>
              <w:t>от 28.02.2019г.</w:t>
            </w:r>
          </w:p>
          <w:p w:rsidR="00AE5517" w:rsidRPr="0042472D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72D"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  <w:p w:rsidR="00AE5517" w:rsidRPr="0042472D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5517" w:rsidRPr="00156DEF" w:rsidTr="0042472D">
        <w:tc>
          <w:tcPr>
            <w:tcW w:w="445" w:type="dxa"/>
            <w:shd w:val="clear" w:color="auto" w:fill="auto"/>
          </w:tcPr>
          <w:p w:rsidR="00AE5517" w:rsidRPr="00E84458" w:rsidRDefault="00AE5517" w:rsidP="00AE5517">
            <w:pPr>
              <w:jc w:val="both"/>
              <w:rPr>
                <w:sz w:val="21"/>
                <w:szCs w:val="21"/>
              </w:rPr>
            </w:pPr>
            <w:r w:rsidRPr="00E84458">
              <w:rPr>
                <w:sz w:val="21"/>
                <w:szCs w:val="21"/>
              </w:rPr>
              <w:t>17</w:t>
            </w:r>
          </w:p>
        </w:tc>
        <w:tc>
          <w:tcPr>
            <w:tcW w:w="2498" w:type="dxa"/>
            <w:shd w:val="clear" w:color="auto" w:fill="auto"/>
          </w:tcPr>
          <w:p w:rsidR="00AE5517" w:rsidRDefault="00AE5517" w:rsidP="00AE5517">
            <w:pPr>
              <w:pStyle w:val="af"/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Организация работы тренера по физической культуре и спорту (направление хоккей с шайбой)</w:t>
            </w:r>
          </w:p>
        </w:tc>
        <w:tc>
          <w:tcPr>
            <w:tcW w:w="1843" w:type="dxa"/>
            <w:shd w:val="clear" w:color="auto" w:fill="auto"/>
          </w:tcPr>
          <w:p w:rsidR="00AE5517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г. Москва</w:t>
            </w:r>
          </w:p>
          <w:p w:rsidR="00AE5517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25.11-25.12.2019г.</w:t>
            </w:r>
          </w:p>
          <w:p w:rsidR="00AE5517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:rsidR="00AE5517" w:rsidRPr="0042472D" w:rsidRDefault="00AE5517" w:rsidP="00AE5517">
            <w:pPr>
              <w:rPr>
                <w:sz w:val="20"/>
                <w:szCs w:val="20"/>
              </w:rPr>
            </w:pPr>
            <w:r w:rsidRPr="0042472D">
              <w:rPr>
                <w:sz w:val="20"/>
                <w:szCs w:val="20"/>
              </w:rPr>
              <w:t xml:space="preserve">Малышкин </w:t>
            </w:r>
          </w:p>
          <w:p w:rsidR="00AE5517" w:rsidRPr="0042472D" w:rsidRDefault="00AE5517" w:rsidP="00AE5517">
            <w:pPr>
              <w:rPr>
                <w:sz w:val="20"/>
                <w:szCs w:val="20"/>
              </w:rPr>
            </w:pPr>
            <w:r w:rsidRPr="0042472D">
              <w:rPr>
                <w:sz w:val="20"/>
                <w:szCs w:val="20"/>
              </w:rPr>
              <w:t>Валерий Иванович</w:t>
            </w:r>
          </w:p>
        </w:tc>
        <w:tc>
          <w:tcPr>
            <w:tcW w:w="1559" w:type="dxa"/>
            <w:shd w:val="clear" w:color="auto" w:fill="auto"/>
          </w:tcPr>
          <w:p w:rsidR="00AE5517" w:rsidRPr="0042472D" w:rsidRDefault="00AE5517" w:rsidP="00AE5517">
            <w:pPr>
              <w:rPr>
                <w:sz w:val="20"/>
                <w:szCs w:val="20"/>
              </w:rPr>
            </w:pPr>
            <w:r w:rsidRPr="0042472D">
              <w:rPr>
                <w:sz w:val="20"/>
                <w:szCs w:val="20"/>
              </w:rPr>
              <w:t>Тренер-преподаватель</w:t>
            </w:r>
          </w:p>
        </w:tc>
        <w:tc>
          <w:tcPr>
            <w:tcW w:w="1701" w:type="dxa"/>
            <w:shd w:val="clear" w:color="auto" w:fill="auto"/>
          </w:tcPr>
          <w:p w:rsidR="00AE5517" w:rsidRPr="0042472D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72D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  <w:p w:rsidR="00AE5517" w:rsidRPr="0042472D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72D">
              <w:rPr>
                <w:rFonts w:ascii="Times New Roman" w:hAnsi="Times New Roman"/>
                <w:sz w:val="20"/>
                <w:szCs w:val="20"/>
              </w:rPr>
              <w:t>от 25.12.2019г.</w:t>
            </w:r>
          </w:p>
          <w:p w:rsidR="00AE5517" w:rsidRPr="0042472D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72D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E42340" w:rsidRPr="0042472D" w:rsidRDefault="00E42340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340" w:rsidRPr="0042472D" w:rsidRDefault="00E42340" w:rsidP="00F53C13">
            <w:pPr>
              <w:pStyle w:val="a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5517" w:rsidRPr="00156DEF" w:rsidTr="0042472D">
        <w:tc>
          <w:tcPr>
            <w:tcW w:w="445" w:type="dxa"/>
            <w:shd w:val="clear" w:color="auto" w:fill="auto"/>
          </w:tcPr>
          <w:p w:rsidR="00AE5517" w:rsidRPr="00E84458" w:rsidRDefault="00AE5517" w:rsidP="00AE5517">
            <w:pPr>
              <w:jc w:val="both"/>
              <w:rPr>
                <w:sz w:val="21"/>
                <w:szCs w:val="21"/>
              </w:rPr>
            </w:pPr>
            <w:r w:rsidRPr="00E84458">
              <w:rPr>
                <w:sz w:val="21"/>
                <w:szCs w:val="21"/>
              </w:rPr>
              <w:t>18</w:t>
            </w:r>
          </w:p>
        </w:tc>
        <w:tc>
          <w:tcPr>
            <w:tcW w:w="2498" w:type="dxa"/>
            <w:shd w:val="clear" w:color="auto" w:fill="auto"/>
          </w:tcPr>
          <w:p w:rsidR="00AE5517" w:rsidRDefault="00AE5517" w:rsidP="00AE5517">
            <w:pPr>
              <w:pStyle w:val="af"/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Современные подходы к преподаванию физической культуры в системе общего и дополнительного образования</w:t>
            </w:r>
          </w:p>
        </w:tc>
        <w:tc>
          <w:tcPr>
            <w:tcW w:w="1843" w:type="dxa"/>
            <w:shd w:val="clear" w:color="auto" w:fill="auto"/>
          </w:tcPr>
          <w:p w:rsidR="00AE5517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г. Нерюнгри</w:t>
            </w:r>
          </w:p>
          <w:p w:rsidR="00AE5517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25-28.02.2019г.</w:t>
            </w:r>
          </w:p>
        </w:tc>
        <w:tc>
          <w:tcPr>
            <w:tcW w:w="1985" w:type="dxa"/>
            <w:shd w:val="clear" w:color="auto" w:fill="auto"/>
          </w:tcPr>
          <w:p w:rsidR="00AE5517" w:rsidRPr="0042472D" w:rsidRDefault="00AE5517" w:rsidP="00AE5517">
            <w:pPr>
              <w:rPr>
                <w:sz w:val="20"/>
                <w:szCs w:val="20"/>
              </w:rPr>
            </w:pPr>
            <w:r w:rsidRPr="0042472D">
              <w:rPr>
                <w:sz w:val="20"/>
                <w:szCs w:val="20"/>
              </w:rPr>
              <w:t>Истошина Надежда Андреевна</w:t>
            </w:r>
          </w:p>
        </w:tc>
        <w:tc>
          <w:tcPr>
            <w:tcW w:w="1559" w:type="dxa"/>
            <w:shd w:val="clear" w:color="auto" w:fill="auto"/>
          </w:tcPr>
          <w:p w:rsidR="00AE5517" w:rsidRPr="0042472D" w:rsidRDefault="00AE5517" w:rsidP="00AE5517">
            <w:pPr>
              <w:rPr>
                <w:sz w:val="20"/>
                <w:szCs w:val="20"/>
              </w:rPr>
            </w:pPr>
            <w:r w:rsidRPr="0042472D">
              <w:rPr>
                <w:sz w:val="20"/>
                <w:szCs w:val="20"/>
              </w:rPr>
              <w:t>Тренер-преподаватель</w:t>
            </w:r>
          </w:p>
        </w:tc>
        <w:tc>
          <w:tcPr>
            <w:tcW w:w="1701" w:type="dxa"/>
            <w:shd w:val="clear" w:color="auto" w:fill="auto"/>
          </w:tcPr>
          <w:p w:rsidR="00AE5517" w:rsidRPr="0042472D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72D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  <w:p w:rsidR="00AE5517" w:rsidRPr="0042472D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72D">
              <w:rPr>
                <w:rFonts w:ascii="Times New Roman" w:hAnsi="Times New Roman"/>
                <w:sz w:val="20"/>
                <w:szCs w:val="20"/>
              </w:rPr>
              <w:t>от 28.02.2019г.</w:t>
            </w:r>
          </w:p>
          <w:p w:rsidR="00AE5517" w:rsidRPr="0042472D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72D"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  <w:p w:rsidR="00AE5517" w:rsidRPr="0042472D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5517" w:rsidRPr="00156DEF" w:rsidTr="0042472D">
        <w:tc>
          <w:tcPr>
            <w:tcW w:w="445" w:type="dxa"/>
            <w:shd w:val="clear" w:color="auto" w:fill="auto"/>
          </w:tcPr>
          <w:p w:rsidR="00AE5517" w:rsidRPr="00E84458" w:rsidRDefault="00AE5517" w:rsidP="00AE5517">
            <w:pPr>
              <w:jc w:val="both"/>
              <w:rPr>
                <w:sz w:val="21"/>
                <w:szCs w:val="21"/>
              </w:rPr>
            </w:pPr>
            <w:r w:rsidRPr="00E84458">
              <w:rPr>
                <w:sz w:val="21"/>
                <w:szCs w:val="21"/>
              </w:rPr>
              <w:t>19</w:t>
            </w:r>
          </w:p>
        </w:tc>
        <w:tc>
          <w:tcPr>
            <w:tcW w:w="2498" w:type="dxa"/>
            <w:shd w:val="clear" w:color="auto" w:fill="auto"/>
          </w:tcPr>
          <w:p w:rsidR="00AE5517" w:rsidRDefault="00AE5517" w:rsidP="00AE5517">
            <w:pPr>
              <w:pStyle w:val="af"/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Организация работы тренера по физической культуре и спорту (направление пулевая стрельба)</w:t>
            </w:r>
          </w:p>
        </w:tc>
        <w:tc>
          <w:tcPr>
            <w:tcW w:w="1843" w:type="dxa"/>
            <w:shd w:val="clear" w:color="auto" w:fill="auto"/>
          </w:tcPr>
          <w:p w:rsidR="00AE5517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г. Москва</w:t>
            </w:r>
          </w:p>
          <w:p w:rsidR="00AE5517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25.11-25.12.2019г.</w:t>
            </w:r>
          </w:p>
          <w:p w:rsidR="00AE5517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:rsidR="00AE5517" w:rsidRPr="0042472D" w:rsidRDefault="00AE5517" w:rsidP="00AE5517">
            <w:pPr>
              <w:rPr>
                <w:sz w:val="20"/>
                <w:szCs w:val="20"/>
              </w:rPr>
            </w:pPr>
            <w:r w:rsidRPr="0042472D">
              <w:rPr>
                <w:sz w:val="20"/>
                <w:szCs w:val="20"/>
              </w:rPr>
              <w:t>Истошина Надежда Андреевна</w:t>
            </w:r>
          </w:p>
        </w:tc>
        <w:tc>
          <w:tcPr>
            <w:tcW w:w="1559" w:type="dxa"/>
            <w:shd w:val="clear" w:color="auto" w:fill="auto"/>
          </w:tcPr>
          <w:p w:rsidR="00AE5517" w:rsidRPr="0042472D" w:rsidRDefault="00AE5517" w:rsidP="00AE5517">
            <w:pPr>
              <w:rPr>
                <w:sz w:val="20"/>
                <w:szCs w:val="20"/>
              </w:rPr>
            </w:pPr>
            <w:r w:rsidRPr="0042472D">
              <w:rPr>
                <w:sz w:val="20"/>
                <w:szCs w:val="20"/>
              </w:rPr>
              <w:t>Тренер-преподаватель</w:t>
            </w:r>
          </w:p>
        </w:tc>
        <w:tc>
          <w:tcPr>
            <w:tcW w:w="1701" w:type="dxa"/>
            <w:shd w:val="clear" w:color="auto" w:fill="auto"/>
          </w:tcPr>
          <w:p w:rsidR="00AE5517" w:rsidRPr="0042472D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72D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  <w:p w:rsidR="00AE5517" w:rsidRPr="0042472D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72D">
              <w:rPr>
                <w:rFonts w:ascii="Times New Roman" w:hAnsi="Times New Roman"/>
                <w:sz w:val="20"/>
                <w:szCs w:val="20"/>
              </w:rPr>
              <w:t>от 25.12.2019г.</w:t>
            </w:r>
          </w:p>
          <w:p w:rsidR="00AE5517" w:rsidRPr="0042472D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72D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</w:tc>
      </w:tr>
      <w:tr w:rsidR="00AE5517" w:rsidRPr="00156DEF" w:rsidTr="0042472D">
        <w:tc>
          <w:tcPr>
            <w:tcW w:w="445" w:type="dxa"/>
            <w:shd w:val="clear" w:color="auto" w:fill="auto"/>
          </w:tcPr>
          <w:p w:rsidR="00AE5517" w:rsidRPr="00E84458" w:rsidRDefault="00AE5517" w:rsidP="00AE551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2498" w:type="dxa"/>
            <w:shd w:val="clear" w:color="auto" w:fill="auto"/>
          </w:tcPr>
          <w:p w:rsidR="00AE5517" w:rsidRDefault="00AE5517" w:rsidP="00AE5517">
            <w:pPr>
              <w:pStyle w:val="af"/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Современные подходы к преподаванию физической культуры в системе общего и дополнительного образования</w:t>
            </w:r>
          </w:p>
        </w:tc>
        <w:tc>
          <w:tcPr>
            <w:tcW w:w="1843" w:type="dxa"/>
            <w:shd w:val="clear" w:color="auto" w:fill="auto"/>
          </w:tcPr>
          <w:p w:rsidR="00AE5517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г. Нерюнгри</w:t>
            </w:r>
          </w:p>
          <w:p w:rsidR="00AE5517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25-28.02.2019г.</w:t>
            </w:r>
          </w:p>
        </w:tc>
        <w:tc>
          <w:tcPr>
            <w:tcW w:w="1985" w:type="dxa"/>
            <w:shd w:val="clear" w:color="auto" w:fill="auto"/>
          </w:tcPr>
          <w:p w:rsidR="00AE5517" w:rsidRPr="0042472D" w:rsidRDefault="00AE5517" w:rsidP="00AE5517">
            <w:pPr>
              <w:rPr>
                <w:sz w:val="20"/>
                <w:szCs w:val="20"/>
              </w:rPr>
            </w:pPr>
            <w:r w:rsidRPr="0042472D">
              <w:rPr>
                <w:sz w:val="20"/>
                <w:szCs w:val="20"/>
              </w:rPr>
              <w:t>Григоращук Степан Андреевич</w:t>
            </w:r>
          </w:p>
        </w:tc>
        <w:tc>
          <w:tcPr>
            <w:tcW w:w="1559" w:type="dxa"/>
            <w:shd w:val="clear" w:color="auto" w:fill="auto"/>
          </w:tcPr>
          <w:p w:rsidR="00AE5517" w:rsidRPr="0042472D" w:rsidRDefault="00AE5517" w:rsidP="00AE5517">
            <w:pPr>
              <w:rPr>
                <w:sz w:val="20"/>
                <w:szCs w:val="20"/>
              </w:rPr>
            </w:pPr>
            <w:r w:rsidRPr="0042472D">
              <w:rPr>
                <w:sz w:val="20"/>
                <w:szCs w:val="20"/>
              </w:rPr>
              <w:t>Тренер-преподаватель</w:t>
            </w:r>
          </w:p>
        </w:tc>
        <w:tc>
          <w:tcPr>
            <w:tcW w:w="1701" w:type="dxa"/>
            <w:shd w:val="clear" w:color="auto" w:fill="auto"/>
          </w:tcPr>
          <w:p w:rsidR="00AE5517" w:rsidRPr="0042472D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72D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  <w:p w:rsidR="00AE5517" w:rsidRPr="0042472D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72D">
              <w:rPr>
                <w:rFonts w:ascii="Times New Roman" w:hAnsi="Times New Roman"/>
                <w:sz w:val="20"/>
                <w:szCs w:val="20"/>
              </w:rPr>
              <w:t>от 28.02.2019г.</w:t>
            </w:r>
          </w:p>
          <w:p w:rsidR="00AE5517" w:rsidRPr="0042472D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72D"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  <w:p w:rsidR="00AE5517" w:rsidRPr="0042472D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5517" w:rsidRPr="00156DEF" w:rsidTr="0042472D">
        <w:tc>
          <w:tcPr>
            <w:tcW w:w="445" w:type="dxa"/>
            <w:shd w:val="clear" w:color="auto" w:fill="auto"/>
          </w:tcPr>
          <w:p w:rsidR="00AE5517" w:rsidRPr="00E84458" w:rsidRDefault="00AE5517" w:rsidP="00AE551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2498" w:type="dxa"/>
            <w:shd w:val="clear" w:color="auto" w:fill="auto"/>
          </w:tcPr>
          <w:p w:rsidR="00AE5517" w:rsidRDefault="00AE5517" w:rsidP="00AE5517">
            <w:pPr>
              <w:pStyle w:val="af"/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Организация работы тренера по физической культуре и спорту (направление баскетбол)</w:t>
            </w:r>
          </w:p>
        </w:tc>
        <w:tc>
          <w:tcPr>
            <w:tcW w:w="1843" w:type="dxa"/>
            <w:shd w:val="clear" w:color="auto" w:fill="auto"/>
          </w:tcPr>
          <w:p w:rsidR="00AE5517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г. Москва</w:t>
            </w:r>
          </w:p>
          <w:p w:rsidR="00AE5517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25.11-25.12.2019г.</w:t>
            </w:r>
          </w:p>
          <w:p w:rsidR="00AE5517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:rsidR="00AE5517" w:rsidRPr="0042472D" w:rsidRDefault="00AE5517" w:rsidP="00AE5517">
            <w:pPr>
              <w:rPr>
                <w:sz w:val="20"/>
                <w:szCs w:val="20"/>
              </w:rPr>
            </w:pPr>
            <w:r w:rsidRPr="0042472D">
              <w:rPr>
                <w:sz w:val="20"/>
                <w:szCs w:val="20"/>
              </w:rPr>
              <w:t>Григоращук Степан Андреевич</w:t>
            </w:r>
          </w:p>
        </w:tc>
        <w:tc>
          <w:tcPr>
            <w:tcW w:w="1559" w:type="dxa"/>
            <w:shd w:val="clear" w:color="auto" w:fill="auto"/>
          </w:tcPr>
          <w:p w:rsidR="00AE5517" w:rsidRPr="0042472D" w:rsidRDefault="00AE5517" w:rsidP="00AE5517">
            <w:pPr>
              <w:rPr>
                <w:sz w:val="20"/>
                <w:szCs w:val="20"/>
              </w:rPr>
            </w:pPr>
            <w:r w:rsidRPr="0042472D">
              <w:rPr>
                <w:sz w:val="20"/>
                <w:szCs w:val="20"/>
              </w:rPr>
              <w:t>Тренер-преподаватель</w:t>
            </w:r>
          </w:p>
        </w:tc>
        <w:tc>
          <w:tcPr>
            <w:tcW w:w="1701" w:type="dxa"/>
            <w:shd w:val="clear" w:color="auto" w:fill="auto"/>
          </w:tcPr>
          <w:p w:rsidR="00AE5517" w:rsidRPr="0042472D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72D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  <w:p w:rsidR="00AE5517" w:rsidRPr="0042472D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72D">
              <w:rPr>
                <w:rFonts w:ascii="Times New Roman" w:hAnsi="Times New Roman"/>
                <w:sz w:val="20"/>
                <w:szCs w:val="20"/>
              </w:rPr>
              <w:t>от 25.12.2019г.</w:t>
            </w:r>
          </w:p>
          <w:p w:rsidR="00AE5517" w:rsidRPr="0042472D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72D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</w:tc>
      </w:tr>
      <w:tr w:rsidR="00AE5517" w:rsidRPr="00156DEF" w:rsidTr="0042472D">
        <w:tc>
          <w:tcPr>
            <w:tcW w:w="445" w:type="dxa"/>
            <w:shd w:val="clear" w:color="auto" w:fill="auto"/>
          </w:tcPr>
          <w:p w:rsidR="00AE5517" w:rsidRPr="00E84458" w:rsidRDefault="00AE5517" w:rsidP="00AE551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2498" w:type="dxa"/>
            <w:shd w:val="clear" w:color="auto" w:fill="auto"/>
          </w:tcPr>
          <w:p w:rsidR="00AE5517" w:rsidRDefault="00AE5517" w:rsidP="00AE5517">
            <w:pPr>
              <w:pStyle w:val="af"/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Современные подходы к преподаванию физической культуры в системе общего и дополнительного образования</w:t>
            </w:r>
          </w:p>
        </w:tc>
        <w:tc>
          <w:tcPr>
            <w:tcW w:w="1843" w:type="dxa"/>
            <w:shd w:val="clear" w:color="auto" w:fill="auto"/>
          </w:tcPr>
          <w:p w:rsidR="00AE5517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г. Нерюнгри</w:t>
            </w:r>
          </w:p>
          <w:p w:rsidR="00AE5517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25-28.02.2019г.</w:t>
            </w:r>
          </w:p>
        </w:tc>
        <w:tc>
          <w:tcPr>
            <w:tcW w:w="1985" w:type="dxa"/>
            <w:shd w:val="clear" w:color="auto" w:fill="auto"/>
          </w:tcPr>
          <w:p w:rsidR="00AE5517" w:rsidRPr="0042472D" w:rsidRDefault="00AE5517" w:rsidP="00AE5517">
            <w:pPr>
              <w:rPr>
                <w:sz w:val="20"/>
                <w:szCs w:val="20"/>
              </w:rPr>
            </w:pPr>
            <w:r w:rsidRPr="0042472D">
              <w:rPr>
                <w:sz w:val="20"/>
                <w:szCs w:val="20"/>
              </w:rPr>
              <w:t>Козырев Александр Николаевич</w:t>
            </w:r>
          </w:p>
        </w:tc>
        <w:tc>
          <w:tcPr>
            <w:tcW w:w="1559" w:type="dxa"/>
            <w:shd w:val="clear" w:color="auto" w:fill="auto"/>
          </w:tcPr>
          <w:p w:rsidR="00AE5517" w:rsidRPr="0042472D" w:rsidRDefault="00AE5517" w:rsidP="00AE5517">
            <w:pPr>
              <w:rPr>
                <w:sz w:val="20"/>
                <w:szCs w:val="20"/>
              </w:rPr>
            </w:pPr>
            <w:r w:rsidRPr="0042472D">
              <w:rPr>
                <w:sz w:val="20"/>
                <w:szCs w:val="20"/>
              </w:rPr>
              <w:t>Тренер-преподаватель</w:t>
            </w:r>
          </w:p>
        </w:tc>
        <w:tc>
          <w:tcPr>
            <w:tcW w:w="1701" w:type="dxa"/>
            <w:shd w:val="clear" w:color="auto" w:fill="auto"/>
          </w:tcPr>
          <w:p w:rsidR="00AE5517" w:rsidRPr="0042472D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72D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  <w:p w:rsidR="00AE5517" w:rsidRPr="0042472D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72D">
              <w:rPr>
                <w:rFonts w:ascii="Times New Roman" w:hAnsi="Times New Roman"/>
                <w:sz w:val="20"/>
                <w:szCs w:val="20"/>
              </w:rPr>
              <w:t>от 28.02.2019г.</w:t>
            </w:r>
          </w:p>
          <w:p w:rsidR="00AE5517" w:rsidRPr="0042472D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72D"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  <w:p w:rsidR="00AE5517" w:rsidRPr="0042472D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5517" w:rsidRPr="00156DEF" w:rsidTr="0042472D">
        <w:tc>
          <w:tcPr>
            <w:tcW w:w="445" w:type="dxa"/>
            <w:shd w:val="clear" w:color="auto" w:fill="auto"/>
          </w:tcPr>
          <w:p w:rsidR="00AE5517" w:rsidRPr="00E84458" w:rsidRDefault="00AE5517" w:rsidP="00AE551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23</w:t>
            </w:r>
          </w:p>
        </w:tc>
        <w:tc>
          <w:tcPr>
            <w:tcW w:w="2498" w:type="dxa"/>
            <w:shd w:val="clear" w:color="auto" w:fill="auto"/>
          </w:tcPr>
          <w:p w:rsidR="00AE5517" w:rsidRDefault="00AE5517" w:rsidP="00AE5517">
            <w:pPr>
              <w:pStyle w:val="af"/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Организация работы тренера по физической культуре и спорту (направление футбол)</w:t>
            </w:r>
          </w:p>
        </w:tc>
        <w:tc>
          <w:tcPr>
            <w:tcW w:w="1843" w:type="dxa"/>
            <w:shd w:val="clear" w:color="auto" w:fill="auto"/>
          </w:tcPr>
          <w:p w:rsidR="00AE5517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г. Москва</w:t>
            </w:r>
          </w:p>
          <w:p w:rsidR="00AE5517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25.11-25.12.2019г.</w:t>
            </w:r>
          </w:p>
        </w:tc>
        <w:tc>
          <w:tcPr>
            <w:tcW w:w="1985" w:type="dxa"/>
            <w:shd w:val="clear" w:color="auto" w:fill="auto"/>
          </w:tcPr>
          <w:p w:rsidR="00AE5517" w:rsidRPr="0042472D" w:rsidRDefault="00AE5517" w:rsidP="00AE5517">
            <w:pPr>
              <w:rPr>
                <w:sz w:val="20"/>
                <w:szCs w:val="20"/>
              </w:rPr>
            </w:pPr>
            <w:r w:rsidRPr="0042472D">
              <w:rPr>
                <w:sz w:val="20"/>
                <w:szCs w:val="20"/>
              </w:rPr>
              <w:t>Козырев Александр Николаевич</w:t>
            </w:r>
          </w:p>
        </w:tc>
        <w:tc>
          <w:tcPr>
            <w:tcW w:w="1559" w:type="dxa"/>
            <w:shd w:val="clear" w:color="auto" w:fill="auto"/>
          </w:tcPr>
          <w:p w:rsidR="00AE5517" w:rsidRPr="0042472D" w:rsidRDefault="00AE5517" w:rsidP="00AE5517">
            <w:pPr>
              <w:rPr>
                <w:sz w:val="20"/>
                <w:szCs w:val="20"/>
              </w:rPr>
            </w:pPr>
            <w:r w:rsidRPr="0042472D">
              <w:rPr>
                <w:sz w:val="20"/>
                <w:szCs w:val="20"/>
              </w:rPr>
              <w:t>Тренер-преподаватель</w:t>
            </w:r>
          </w:p>
        </w:tc>
        <w:tc>
          <w:tcPr>
            <w:tcW w:w="1701" w:type="dxa"/>
            <w:shd w:val="clear" w:color="auto" w:fill="auto"/>
          </w:tcPr>
          <w:p w:rsidR="00AE5517" w:rsidRPr="0042472D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72D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  <w:p w:rsidR="00AE5517" w:rsidRPr="0042472D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72D">
              <w:rPr>
                <w:rFonts w:ascii="Times New Roman" w:hAnsi="Times New Roman"/>
                <w:sz w:val="20"/>
                <w:szCs w:val="20"/>
              </w:rPr>
              <w:t>от 25.12.2019г.</w:t>
            </w:r>
          </w:p>
          <w:p w:rsidR="00AE5517" w:rsidRPr="0042472D" w:rsidRDefault="0042472D" w:rsidP="0042472D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72D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</w:tc>
      </w:tr>
      <w:tr w:rsidR="00AE5517" w:rsidRPr="00156DEF" w:rsidTr="0042472D">
        <w:tc>
          <w:tcPr>
            <w:tcW w:w="445" w:type="dxa"/>
            <w:shd w:val="clear" w:color="auto" w:fill="auto"/>
          </w:tcPr>
          <w:p w:rsidR="00AE5517" w:rsidRPr="00E84458" w:rsidRDefault="00AE5517" w:rsidP="00AE551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2498" w:type="dxa"/>
            <w:shd w:val="clear" w:color="auto" w:fill="auto"/>
          </w:tcPr>
          <w:p w:rsidR="00AE5517" w:rsidRDefault="00AE5517" w:rsidP="00AE5517">
            <w:pPr>
              <w:pStyle w:val="af"/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Современные подходы к преподаванию физической культуры в системе общего и дополнительного образования</w:t>
            </w:r>
          </w:p>
        </w:tc>
        <w:tc>
          <w:tcPr>
            <w:tcW w:w="1843" w:type="dxa"/>
            <w:shd w:val="clear" w:color="auto" w:fill="auto"/>
          </w:tcPr>
          <w:p w:rsidR="00AE5517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г. Нерюнгри</w:t>
            </w:r>
          </w:p>
          <w:p w:rsidR="00AE5517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25-28.02.2019г.</w:t>
            </w:r>
          </w:p>
        </w:tc>
        <w:tc>
          <w:tcPr>
            <w:tcW w:w="1985" w:type="dxa"/>
            <w:shd w:val="clear" w:color="auto" w:fill="auto"/>
          </w:tcPr>
          <w:p w:rsidR="00AE5517" w:rsidRPr="0042472D" w:rsidRDefault="00AE5517" w:rsidP="00AE5517">
            <w:pPr>
              <w:rPr>
                <w:sz w:val="20"/>
                <w:szCs w:val="20"/>
              </w:rPr>
            </w:pPr>
            <w:r w:rsidRPr="0042472D">
              <w:rPr>
                <w:sz w:val="20"/>
                <w:szCs w:val="20"/>
              </w:rPr>
              <w:t xml:space="preserve">Семенов Роберт </w:t>
            </w:r>
          </w:p>
          <w:p w:rsidR="00AE5517" w:rsidRPr="0042472D" w:rsidRDefault="00AE5517" w:rsidP="00AE5517">
            <w:pPr>
              <w:rPr>
                <w:sz w:val="20"/>
                <w:szCs w:val="20"/>
              </w:rPr>
            </w:pPr>
            <w:r w:rsidRPr="0042472D">
              <w:rPr>
                <w:sz w:val="20"/>
                <w:szCs w:val="20"/>
              </w:rPr>
              <w:t>Хайдарович</w:t>
            </w:r>
          </w:p>
        </w:tc>
        <w:tc>
          <w:tcPr>
            <w:tcW w:w="1559" w:type="dxa"/>
            <w:shd w:val="clear" w:color="auto" w:fill="auto"/>
          </w:tcPr>
          <w:p w:rsidR="00AE5517" w:rsidRPr="0042472D" w:rsidRDefault="00AE5517" w:rsidP="00AE5517">
            <w:pPr>
              <w:rPr>
                <w:sz w:val="20"/>
                <w:szCs w:val="20"/>
              </w:rPr>
            </w:pPr>
            <w:r w:rsidRPr="0042472D">
              <w:rPr>
                <w:sz w:val="20"/>
                <w:szCs w:val="20"/>
              </w:rPr>
              <w:t>Тренер-преподаватель</w:t>
            </w:r>
          </w:p>
        </w:tc>
        <w:tc>
          <w:tcPr>
            <w:tcW w:w="1701" w:type="dxa"/>
            <w:shd w:val="clear" w:color="auto" w:fill="auto"/>
          </w:tcPr>
          <w:p w:rsidR="00AE5517" w:rsidRPr="0042472D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72D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  <w:p w:rsidR="00AE5517" w:rsidRPr="0042472D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72D">
              <w:rPr>
                <w:rFonts w:ascii="Times New Roman" w:hAnsi="Times New Roman"/>
                <w:sz w:val="20"/>
                <w:szCs w:val="20"/>
              </w:rPr>
              <w:t>от 28.02.2019г.</w:t>
            </w:r>
          </w:p>
          <w:p w:rsidR="00AE5517" w:rsidRPr="0042472D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72D"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  <w:p w:rsidR="00AE5517" w:rsidRPr="0042472D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5517" w:rsidRPr="00156DEF" w:rsidTr="0042472D">
        <w:tc>
          <w:tcPr>
            <w:tcW w:w="445" w:type="dxa"/>
            <w:shd w:val="clear" w:color="auto" w:fill="auto"/>
          </w:tcPr>
          <w:p w:rsidR="00AE5517" w:rsidRPr="00E84458" w:rsidRDefault="00AE5517" w:rsidP="00AE551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2498" w:type="dxa"/>
            <w:shd w:val="clear" w:color="auto" w:fill="auto"/>
          </w:tcPr>
          <w:p w:rsidR="00AE5517" w:rsidRDefault="00AE5517" w:rsidP="00AE5517">
            <w:pPr>
              <w:pStyle w:val="af"/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Организация работы тренера по физической культуре и спорту (направление футбол)</w:t>
            </w:r>
          </w:p>
        </w:tc>
        <w:tc>
          <w:tcPr>
            <w:tcW w:w="1843" w:type="dxa"/>
            <w:shd w:val="clear" w:color="auto" w:fill="auto"/>
          </w:tcPr>
          <w:p w:rsidR="00AE5517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г. Москва</w:t>
            </w:r>
          </w:p>
          <w:p w:rsidR="00AE5517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25.11-25.12.2019г.</w:t>
            </w:r>
          </w:p>
        </w:tc>
        <w:tc>
          <w:tcPr>
            <w:tcW w:w="1985" w:type="dxa"/>
            <w:shd w:val="clear" w:color="auto" w:fill="auto"/>
          </w:tcPr>
          <w:p w:rsidR="00AE5517" w:rsidRPr="0042472D" w:rsidRDefault="00AE5517" w:rsidP="00AE5517">
            <w:pPr>
              <w:rPr>
                <w:sz w:val="20"/>
                <w:szCs w:val="20"/>
              </w:rPr>
            </w:pPr>
            <w:r w:rsidRPr="0042472D">
              <w:rPr>
                <w:sz w:val="20"/>
                <w:szCs w:val="20"/>
              </w:rPr>
              <w:t xml:space="preserve">Семенов Роберт </w:t>
            </w:r>
          </w:p>
          <w:p w:rsidR="00AE5517" w:rsidRPr="0042472D" w:rsidRDefault="00AE5517" w:rsidP="00AE5517">
            <w:pPr>
              <w:rPr>
                <w:sz w:val="20"/>
                <w:szCs w:val="20"/>
              </w:rPr>
            </w:pPr>
            <w:r w:rsidRPr="0042472D">
              <w:rPr>
                <w:sz w:val="20"/>
                <w:szCs w:val="20"/>
              </w:rPr>
              <w:t>Хайдарович</w:t>
            </w:r>
          </w:p>
        </w:tc>
        <w:tc>
          <w:tcPr>
            <w:tcW w:w="1559" w:type="dxa"/>
            <w:shd w:val="clear" w:color="auto" w:fill="auto"/>
          </w:tcPr>
          <w:p w:rsidR="00AE5517" w:rsidRPr="0042472D" w:rsidRDefault="00AE5517" w:rsidP="00AE5517">
            <w:pPr>
              <w:rPr>
                <w:sz w:val="20"/>
                <w:szCs w:val="20"/>
              </w:rPr>
            </w:pPr>
            <w:r w:rsidRPr="0042472D">
              <w:rPr>
                <w:sz w:val="20"/>
                <w:szCs w:val="20"/>
              </w:rPr>
              <w:t>Тренер-преподаватель</w:t>
            </w:r>
          </w:p>
        </w:tc>
        <w:tc>
          <w:tcPr>
            <w:tcW w:w="1701" w:type="dxa"/>
            <w:shd w:val="clear" w:color="auto" w:fill="auto"/>
          </w:tcPr>
          <w:p w:rsidR="00AE5517" w:rsidRPr="0042472D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72D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  <w:p w:rsidR="00AE5517" w:rsidRPr="0042472D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72D">
              <w:rPr>
                <w:rFonts w:ascii="Times New Roman" w:hAnsi="Times New Roman"/>
                <w:sz w:val="20"/>
                <w:szCs w:val="20"/>
              </w:rPr>
              <w:t>от 25.12.2019г.</w:t>
            </w:r>
          </w:p>
          <w:p w:rsidR="00AE5517" w:rsidRPr="0042472D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72D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</w:tc>
      </w:tr>
      <w:tr w:rsidR="00AE5517" w:rsidRPr="00156DEF" w:rsidTr="0042472D">
        <w:tc>
          <w:tcPr>
            <w:tcW w:w="445" w:type="dxa"/>
            <w:shd w:val="clear" w:color="auto" w:fill="auto"/>
          </w:tcPr>
          <w:p w:rsidR="00AE5517" w:rsidRPr="00E84458" w:rsidRDefault="00AE5517" w:rsidP="00AE551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</w:p>
        </w:tc>
        <w:tc>
          <w:tcPr>
            <w:tcW w:w="2498" w:type="dxa"/>
            <w:shd w:val="clear" w:color="auto" w:fill="auto"/>
          </w:tcPr>
          <w:p w:rsidR="00AE5517" w:rsidRDefault="00AE5517" w:rsidP="00AE5517">
            <w:pPr>
              <w:pStyle w:val="af"/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Обучение по охране труда</w:t>
            </w:r>
          </w:p>
        </w:tc>
        <w:tc>
          <w:tcPr>
            <w:tcW w:w="1843" w:type="dxa"/>
            <w:shd w:val="clear" w:color="auto" w:fill="auto"/>
          </w:tcPr>
          <w:p w:rsidR="00AE5517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г. Нерюнгри</w:t>
            </w:r>
          </w:p>
          <w:p w:rsidR="00AE5517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25-30.01.2019г.</w:t>
            </w:r>
          </w:p>
          <w:p w:rsidR="00AE5517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:rsidR="00AE5517" w:rsidRPr="0042472D" w:rsidRDefault="00AE5517" w:rsidP="00AE5517">
            <w:pPr>
              <w:rPr>
                <w:sz w:val="20"/>
                <w:szCs w:val="20"/>
              </w:rPr>
            </w:pPr>
            <w:r w:rsidRPr="0042472D">
              <w:rPr>
                <w:sz w:val="20"/>
                <w:szCs w:val="20"/>
              </w:rPr>
              <w:t>Моряков Федор Николаевич</w:t>
            </w:r>
          </w:p>
        </w:tc>
        <w:tc>
          <w:tcPr>
            <w:tcW w:w="1559" w:type="dxa"/>
            <w:shd w:val="clear" w:color="auto" w:fill="auto"/>
          </w:tcPr>
          <w:p w:rsidR="00AE5517" w:rsidRPr="0042472D" w:rsidRDefault="00AE5517" w:rsidP="00AE5517">
            <w:pPr>
              <w:rPr>
                <w:sz w:val="20"/>
                <w:szCs w:val="20"/>
              </w:rPr>
            </w:pPr>
            <w:r w:rsidRPr="0042472D">
              <w:rPr>
                <w:sz w:val="20"/>
                <w:szCs w:val="20"/>
              </w:rPr>
              <w:t>Тренер-преподаватель</w:t>
            </w:r>
          </w:p>
        </w:tc>
        <w:tc>
          <w:tcPr>
            <w:tcW w:w="1701" w:type="dxa"/>
            <w:shd w:val="clear" w:color="auto" w:fill="auto"/>
          </w:tcPr>
          <w:p w:rsidR="00AE5517" w:rsidRPr="0042472D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72D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  <w:p w:rsidR="00AE5517" w:rsidRPr="0042472D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72D">
              <w:rPr>
                <w:rFonts w:ascii="Times New Roman" w:hAnsi="Times New Roman"/>
                <w:sz w:val="20"/>
                <w:szCs w:val="20"/>
              </w:rPr>
              <w:t>от 01.02.2019г.</w:t>
            </w:r>
          </w:p>
          <w:p w:rsidR="00AE5517" w:rsidRPr="0042472D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72D">
              <w:rPr>
                <w:rFonts w:ascii="Times New Roman" w:hAnsi="Times New Roman"/>
                <w:sz w:val="20"/>
                <w:szCs w:val="20"/>
              </w:rPr>
              <w:t>40 часов</w:t>
            </w:r>
          </w:p>
        </w:tc>
      </w:tr>
      <w:tr w:rsidR="00AE5517" w:rsidRPr="00156DEF" w:rsidTr="0042472D">
        <w:tc>
          <w:tcPr>
            <w:tcW w:w="445" w:type="dxa"/>
            <w:shd w:val="clear" w:color="auto" w:fill="auto"/>
          </w:tcPr>
          <w:p w:rsidR="00AE5517" w:rsidRPr="00E84458" w:rsidRDefault="00AE5517" w:rsidP="00AE551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</w:p>
        </w:tc>
        <w:tc>
          <w:tcPr>
            <w:tcW w:w="2498" w:type="dxa"/>
            <w:shd w:val="clear" w:color="auto" w:fill="auto"/>
          </w:tcPr>
          <w:p w:rsidR="00AE5517" w:rsidRDefault="00AE5517" w:rsidP="00AE5517">
            <w:pPr>
              <w:pStyle w:val="af"/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Организация работы тренера по физической культуре и спорту (направление пулевая стрельба)</w:t>
            </w:r>
          </w:p>
        </w:tc>
        <w:tc>
          <w:tcPr>
            <w:tcW w:w="1843" w:type="dxa"/>
            <w:shd w:val="clear" w:color="auto" w:fill="auto"/>
          </w:tcPr>
          <w:p w:rsidR="00AE5517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г. Москва</w:t>
            </w:r>
          </w:p>
          <w:p w:rsidR="00AE5517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25.11-25.12.2019г.</w:t>
            </w:r>
          </w:p>
          <w:p w:rsidR="00AE5517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:rsidR="00AE5517" w:rsidRPr="0042472D" w:rsidRDefault="00AE5517" w:rsidP="00AE5517">
            <w:pPr>
              <w:rPr>
                <w:sz w:val="20"/>
                <w:szCs w:val="20"/>
              </w:rPr>
            </w:pPr>
            <w:r w:rsidRPr="0042472D">
              <w:rPr>
                <w:sz w:val="20"/>
                <w:szCs w:val="20"/>
              </w:rPr>
              <w:t>Моряков Федор Николаевич</w:t>
            </w:r>
          </w:p>
        </w:tc>
        <w:tc>
          <w:tcPr>
            <w:tcW w:w="1559" w:type="dxa"/>
            <w:shd w:val="clear" w:color="auto" w:fill="auto"/>
          </w:tcPr>
          <w:p w:rsidR="00AE5517" w:rsidRPr="0042472D" w:rsidRDefault="00AE5517" w:rsidP="00AE5517">
            <w:pPr>
              <w:rPr>
                <w:sz w:val="20"/>
                <w:szCs w:val="20"/>
              </w:rPr>
            </w:pPr>
            <w:r w:rsidRPr="0042472D">
              <w:rPr>
                <w:sz w:val="20"/>
                <w:szCs w:val="20"/>
              </w:rPr>
              <w:t>Тренер-преподаватель</w:t>
            </w:r>
          </w:p>
        </w:tc>
        <w:tc>
          <w:tcPr>
            <w:tcW w:w="1701" w:type="dxa"/>
            <w:shd w:val="clear" w:color="auto" w:fill="auto"/>
          </w:tcPr>
          <w:p w:rsidR="00AE5517" w:rsidRPr="0042472D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72D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  <w:p w:rsidR="00AE5517" w:rsidRPr="0042472D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72D">
              <w:rPr>
                <w:rFonts w:ascii="Times New Roman" w:hAnsi="Times New Roman"/>
                <w:sz w:val="20"/>
                <w:szCs w:val="20"/>
              </w:rPr>
              <w:t>от 25.12.2019г.</w:t>
            </w:r>
          </w:p>
          <w:p w:rsidR="00AE5517" w:rsidRPr="0042472D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72D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E42340" w:rsidRPr="0042472D" w:rsidRDefault="00E42340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340" w:rsidRPr="0042472D" w:rsidRDefault="00E42340" w:rsidP="00F53C13">
            <w:pPr>
              <w:pStyle w:val="a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5517" w:rsidRPr="00156DEF" w:rsidTr="0042472D">
        <w:tc>
          <w:tcPr>
            <w:tcW w:w="445" w:type="dxa"/>
            <w:shd w:val="clear" w:color="auto" w:fill="auto"/>
          </w:tcPr>
          <w:p w:rsidR="00AE5517" w:rsidRPr="00E84458" w:rsidRDefault="00AE5517" w:rsidP="00AE551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2498" w:type="dxa"/>
            <w:shd w:val="clear" w:color="auto" w:fill="auto"/>
          </w:tcPr>
          <w:p w:rsidR="00AE5517" w:rsidRDefault="00AE5517" w:rsidP="00AE5517">
            <w:pPr>
              <w:pStyle w:val="af"/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Организация работы тренера по физической культуре и спорту (направление настольный теннис)</w:t>
            </w:r>
          </w:p>
        </w:tc>
        <w:tc>
          <w:tcPr>
            <w:tcW w:w="1843" w:type="dxa"/>
            <w:shd w:val="clear" w:color="auto" w:fill="auto"/>
          </w:tcPr>
          <w:p w:rsidR="00AE5517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г. Москва</w:t>
            </w:r>
          </w:p>
          <w:p w:rsidR="00AE5517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25.11-25.12.2019г.</w:t>
            </w:r>
          </w:p>
          <w:p w:rsidR="00AE5517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:rsidR="00AE5517" w:rsidRPr="0042472D" w:rsidRDefault="00AE5517" w:rsidP="00AE5517">
            <w:pPr>
              <w:rPr>
                <w:sz w:val="20"/>
                <w:szCs w:val="20"/>
              </w:rPr>
            </w:pPr>
            <w:r w:rsidRPr="0042472D">
              <w:rPr>
                <w:sz w:val="20"/>
                <w:szCs w:val="20"/>
              </w:rPr>
              <w:t>Колмаков</w:t>
            </w:r>
          </w:p>
          <w:p w:rsidR="00AE5517" w:rsidRPr="0042472D" w:rsidRDefault="00AE5517" w:rsidP="00AE5517">
            <w:pPr>
              <w:rPr>
                <w:sz w:val="20"/>
                <w:szCs w:val="20"/>
              </w:rPr>
            </w:pPr>
            <w:r w:rsidRPr="0042472D">
              <w:rPr>
                <w:sz w:val="20"/>
                <w:szCs w:val="20"/>
              </w:rPr>
              <w:t>Андрей Алексеевич</w:t>
            </w:r>
          </w:p>
          <w:p w:rsidR="00AE5517" w:rsidRPr="0042472D" w:rsidRDefault="00AE5517" w:rsidP="00AE55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E5517" w:rsidRPr="0042472D" w:rsidRDefault="00AE5517" w:rsidP="00AE5517">
            <w:pPr>
              <w:rPr>
                <w:sz w:val="20"/>
                <w:szCs w:val="20"/>
              </w:rPr>
            </w:pPr>
            <w:r w:rsidRPr="0042472D">
              <w:rPr>
                <w:sz w:val="20"/>
                <w:szCs w:val="20"/>
              </w:rPr>
              <w:t>Тренер-преподаватель</w:t>
            </w:r>
          </w:p>
        </w:tc>
        <w:tc>
          <w:tcPr>
            <w:tcW w:w="1701" w:type="dxa"/>
            <w:shd w:val="clear" w:color="auto" w:fill="auto"/>
          </w:tcPr>
          <w:p w:rsidR="00AE5517" w:rsidRPr="0042472D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72D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  <w:p w:rsidR="00AE5517" w:rsidRPr="0042472D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72D">
              <w:rPr>
                <w:rFonts w:ascii="Times New Roman" w:hAnsi="Times New Roman"/>
                <w:sz w:val="20"/>
                <w:szCs w:val="20"/>
              </w:rPr>
              <w:t>от 25.12.2019г.</w:t>
            </w:r>
          </w:p>
          <w:p w:rsidR="00AE5517" w:rsidRPr="0042472D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72D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</w:tc>
      </w:tr>
      <w:tr w:rsidR="00AE5517" w:rsidRPr="00156DEF" w:rsidTr="0042472D">
        <w:tc>
          <w:tcPr>
            <w:tcW w:w="445" w:type="dxa"/>
            <w:shd w:val="clear" w:color="auto" w:fill="auto"/>
          </w:tcPr>
          <w:p w:rsidR="00AE5517" w:rsidRPr="00E84458" w:rsidRDefault="00AE5517" w:rsidP="00AE551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</w:p>
        </w:tc>
        <w:tc>
          <w:tcPr>
            <w:tcW w:w="2498" w:type="dxa"/>
            <w:shd w:val="clear" w:color="auto" w:fill="auto"/>
          </w:tcPr>
          <w:p w:rsidR="00AE5517" w:rsidRDefault="00AE5517" w:rsidP="00AE5517">
            <w:pPr>
              <w:pStyle w:val="af"/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Организация работы тренера по физической культуре и спорту (направление настольный теннис)</w:t>
            </w:r>
          </w:p>
        </w:tc>
        <w:tc>
          <w:tcPr>
            <w:tcW w:w="1843" w:type="dxa"/>
            <w:shd w:val="clear" w:color="auto" w:fill="auto"/>
          </w:tcPr>
          <w:p w:rsidR="00AE5517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г. Москва</w:t>
            </w:r>
          </w:p>
          <w:p w:rsidR="00AE5517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25.11-25.12.2019г.</w:t>
            </w:r>
          </w:p>
          <w:p w:rsidR="00AE5517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:rsidR="00AE5517" w:rsidRPr="0042472D" w:rsidRDefault="00AE5517" w:rsidP="00AE5517">
            <w:pPr>
              <w:rPr>
                <w:sz w:val="20"/>
                <w:szCs w:val="20"/>
              </w:rPr>
            </w:pPr>
            <w:r w:rsidRPr="0042472D">
              <w:rPr>
                <w:sz w:val="20"/>
                <w:szCs w:val="20"/>
              </w:rPr>
              <w:t>Савельева Аксана Владимировна</w:t>
            </w:r>
          </w:p>
        </w:tc>
        <w:tc>
          <w:tcPr>
            <w:tcW w:w="1559" w:type="dxa"/>
            <w:shd w:val="clear" w:color="auto" w:fill="auto"/>
          </w:tcPr>
          <w:p w:rsidR="00AE5517" w:rsidRPr="0042472D" w:rsidRDefault="00AE5517" w:rsidP="00AE5517">
            <w:pPr>
              <w:rPr>
                <w:sz w:val="20"/>
                <w:szCs w:val="20"/>
              </w:rPr>
            </w:pPr>
            <w:r w:rsidRPr="0042472D">
              <w:rPr>
                <w:sz w:val="20"/>
                <w:szCs w:val="20"/>
              </w:rPr>
              <w:t>Тренер-преподаватель</w:t>
            </w:r>
          </w:p>
        </w:tc>
        <w:tc>
          <w:tcPr>
            <w:tcW w:w="1701" w:type="dxa"/>
            <w:shd w:val="clear" w:color="auto" w:fill="auto"/>
          </w:tcPr>
          <w:p w:rsidR="00AE5517" w:rsidRPr="0042472D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72D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  <w:p w:rsidR="00AE5517" w:rsidRPr="0042472D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72D">
              <w:rPr>
                <w:rFonts w:ascii="Times New Roman" w:hAnsi="Times New Roman"/>
                <w:sz w:val="20"/>
                <w:szCs w:val="20"/>
              </w:rPr>
              <w:t>от 25.12.2019г.</w:t>
            </w:r>
          </w:p>
          <w:p w:rsidR="00AE5517" w:rsidRPr="0042472D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72D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</w:tc>
      </w:tr>
      <w:tr w:rsidR="00AE5517" w:rsidRPr="00156DEF" w:rsidTr="0042472D">
        <w:tc>
          <w:tcPr>
            <w:tcW w:w="445" w:type="dxa"/>
            <w:shd w:val="clear" w:color="auto" w:fill="auto"/>
          </w:tcPr>
          <w:p w:rsidR="00AE5517" w:rsidRPr="00E84458" w:rsidRDefault="00AE5517" w:rsidP="00AE551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2498" w:type="dxa"/>
            <w:shd w:val="clear" w:color="auto" w:fill="auto"/>
          </w:tcPr>
          <w:p w:rsidR="00AE5517" w:rsidRDefault="00AE5517" w:rsidP="00AE5517">
            <w:pPr>
              <w:pStyle w:val="af"/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Организация работы тренера по физической культуре и спорту (направление лыжные гонки)</w:t>
            </w:r>
          </w:p>
        </w:tc>
        <w:tc>
          <w:tcPr>
            <w:tcW w:w="1843" w:type="dxa"/>
            <w:shd w:val="clear" w:color="auto" w:fill="auto"/>
          </w:tcPr>
          <w:p w:rsidR="00AE5517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г. Москва</w:t>
            </w:r>
          </w:p>
          <w:p w:rsidR="00AE5517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25.11-25.12.2019г.</w:t>
            </w:r>
          </w:p>
          <w:p w:rsidR="00AE5517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:rsidR="00AE5517" w:rsidRPr="0042472D" w:rsidRDefault="00AE5517" w:rsidP="00AE5517">
            <w:pPr>
              <w:rPr>
                <w:sz w:val="20"/>
                <w:szCs w:val="20"/>
              </w:rPr>
            </w:pPr>
            <w:r w:rsidRPr="0042472D">
              <w:rPr>
                <w:sz w:val="20"/>
                <w:szCs w:val="20"/>
              </w:rPr>
              <w:t>Ахметшин</w:t>
            </w:r>
          </w:p>
          <w:p w:rsidR="00AE5517" w:rsidRPr="0042472D" w:rsidRDefault="00AE5517" w:rsidP="00AE5517">
            <w:pPr>
              <w:rPr>
                <w:sz w:val="20"/>
                <w:szCs w:val="20"/>
              </w:rPr>
            </w:pPr>
            <w:r w:rsidRPr="0042472D">
              <w:rPr>
                <w:sz w:val="20"/>
                <w:szCs w:val="20"/>
              </w:rPr>
              <w:t>Фирзинант Талгатович</w:t>
            </w:r>
          </w:p>
        </w:tc>
        <w:tc>
          <w:tcPr>
            <w:tcW w:w="1559" w:type="dxa"/>
            <w:shd w:val="clear" w:color="auto" w:fill="auto"/>
          </w:tcPr>
          <w:p w:rsidR="00AE5517" w:rsidRPr="0042472D" w:rsidRDefault="00AE5517" w:rsidP="00AE5517">
            <w:pPr>
              <w:rPr>
                <w:sz w:val="20"/>
                <w:szCs w:val="20"/>
              </w:rPr>
            </w:pPr>
            <w:r w:rsidRPr="0042472D">
              <w:rPr>
                <w:sz w:val="20"/>
                <w:szCs w:val="20"/>
              </w:rPr>
              <w:t>Тренер-преподаватель</w:t>
            </w:r>
          </w:p>
        </w:tc>
        <w:tc>
          <w:tcPr>
            <w:tcW w:w="1701" w:type="dxa"/>
            <w:shd w:val="clear" w:color="auto" w:fill="auto"/>
          </w:tcPr>
          <w:p w:rsidR="00AE5517" w:rsidRPr="0042472D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72D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  <w:p w:rsidR="00AE5517" w:rsidRPr="0042472D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72D">
              <w:rPr>
                <w:rFonts w:ascii="Times New Roman" w:hAnsi="Times New Roman"/>
                <w:sz w:val="20"/>
                <w:szCs w:val="20"/>
              </w:rPr>
              <w:t>от 25.12.2019г.</w:t>
            </w:r>
          </w:p>
          <w:p w:rsidR="00AE5517" w:rsidRPr="0042472D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72D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E5517" w:rsidRPr="0042472D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5517" w:rsidRPr="00156DEF" w:rsidTr="0042472D">
        <w:tc>
          <w:tcPr>
            <w:tcW w:w="445" w:type="dxa"/>
            <w:shd w:val="clear" w:color="auto" w:fill="auto"/>
          </w:tcPr>
          <w:p w:rsidR="00AE5517" w:rsidRPr="00E84458" w:rsidRDefault="00AE5517" w:rsidP="00AE551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</w:t>
            </w:r>
          </w:p>
        </w:tc>
        <w:tc>
          <w:tcPr>
            <w:tcW w:w="2498" w:type="dxa"/>
            <w:shd w:val="clear" w:color="auto" w:fill="auto"/>
          </w:tcPr>
          <w:p w:rsidR="00AE5517" w:rsidRDefault="00AE5517" w:rsidP="00AE5517">
            <w:pPr>
              <w:pStyle w:val="af"/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Организация работы тренера по физической культуре и спорту (направление баскетбол)</w:t>
            </w:r>
          </w:p>
        </w:tc>
        <w:tc>
          <w:tcPr>
            <w:tcW w:w="1843" w:type="dxa"/>
            <w:shd w:val="clear" w:color="auto" w:fill="auto"/>
          </w:tcPr>
          <w:p w:rsidR="00AE5517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г. Москва</w:t>
            </w:r>
          </w:p>
          <w:p w:rsidR="00AE5517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25.11-25.12.2019г.</w:t>
            </w:r>
          </w:p>
          <w:p w:rsidR="00AE5517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:rsidR="00AE5517" w:rsidRPr="0042472D" w:rsidRDefault="00AE5517" w:rsidP="00AE5517">
            <w:pPr>
              <w:rPr>
                <w:sz w:val="20"/>
                <w:szCs w:val="20"/>
              </w:rPr>
            </w:pPr>
            <w:r w:rsidRPr="0042472D">
              <w:rPr>
                <w:sz w:val="20"/>
                <w:szCs w:val="20"/>
              </w:rPr>
              <w:t>Симачев Василий Григорьевич</w:t>
            </w:r>
          </w:p>
        </w:tc>
        <w:tc>
          <w:tcPr>
            <w:tcW w:w="1559" w:type="dxa"/>
            <w:shd w:val="clear" w:color="auto" w:fill="auto"/>
          </w:tcPr>
          <w:p w:rsidR="00AE5517" w:rsidRPr="0042472D" w:rsidRDefault="00AE5517" w:rsidP="00AE5517">
            <w:pPr>
              <w:rPr>
                <w:sz w:val="20"/>
                <w:szCs w:val="20"/>
              </w:rPr>
            </w:pPr>
            <w:r w:rsidRPr="0042472D">
              <w:rPr>
                <w:sz w:val="20"/>
                <w:szCs w:val="20"/>
              </w:rPr>
              <w:t>Тренер-преподаватель</w:t>
            </w:r>
          </w:p>
        </w:tc>
        <w:tc>
          <w:tcPr>
            <w:tcW w:w="1701" w:type="dxa"/>
            <w:shd w:val="clear" w:color="auto" w:fill="auto"/>
          </w:tcPr>
          <w:p w:rsidR="00AE5517" w:rsidRPr="0042472D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72D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  <w:p w:rsidR="00AE5517" w:rsidRPr="0042472D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72D">
              <w:rPr>
                <w:rFonts w:ascii="Times New Roman" w:hAnsi="Times New Roman"/>
                <w:sz w:val="20"/>
                <w:szCs w:val="20"/>
              </w:rPr>
              <w:t>от 25.12.2019г.</w:t>
            </w:r>
          </w:p>
          <w:p w:rsidR="00AE5517" w:rsidRPr="0042472D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72D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E5517" w:rsidRPr="0042472D" w:rsidRDefault="00AE5517" w:rsidP="00AE551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5517" w:rsidRPr="00156DEF" w:rsidTr="00AE5517">
        <w:tc>
          <w:tcPr>
            <w:tcW w:w="10031" w:type="dxa"/>
            <w:gridSpan w:val="6"/>
            <w:shd w:val="clear" w:color="auto" w:fill="auto"/>
          </w:tcPr>
          <w:p w:rsidR="00AE5517" w:rsidRPr="0042472D" w:rsidRDefault="00AE5517" w:rsidP="00AE5517">
            <w:pPr>
              <w:jc w:val="center"/>
              <w:rPr>
                <w:b/>
                <w:i/>
                <w:sz w:val="20"/>
                <w:szCs w:val="20"/>
              </w:rPr>
            </w:pPr>
            <w:r w:rsidRPr="0042472D">
              <w:rPr>
                <w:b/>
                <w:i/>
                <w:sz w:val="20"/>
                <w:szCs w:val="20"/>
              </w:rPr>
              <w:t>Семинары, круглые столы, совещание</w:t>
            </w:r>
          </w:p>
        </w:tc>
      </w:tr>
      <w:tr w:rsidR="00AE5517" w:rsidRPr="00156DEF" w:rsidTr="0042472D">
        <w:tc>
          <w:tcPr>
            <w:tcW w:w="445" w:type="dxa"/>
            <w:shd w:val="clear" w:color="auto" w:fill="auto"/>
          </w:tcPr>
          <w:p w:rsidR="00AE5517" w:rsidRPr="0042472D" w:rsidRDefault="00AE5517" w:rsidP="00AE5517">
            <w:pPr>
              <w:rPr>
                <w:sz w:val="20"/>
                <w:szCs w:val="20"/>
              </w:rPr>
            </w:pPr>
            <w:r w:rsidRPr="0042472D">
              <w:rPr>
                <w:sz w:val="20"/>
                <w:szCs w:val="20"/>
              </w:rPr>
              <w:t>1</w:t>
            </w:r>
          </w:p>
        </w:tc>
        <w:tc>
          <w:tcPr>
            <w:tcW w:w="2498" w:type="dxa"/>
            <w:shd w:val="clear" w:color="auto" w:fill="auto"/>
          </w:tcPr>
          <w:p w:rsidR="00AE5517" w:rsidRPr="0042472D" w:rsidRDefault="00AE5517" w:rsidP="00AE551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42472D">
              <w:rPr>
                <w:rFonts w:ascii="Times New Roman" w:hAnsi="Times New Roman"/>
                <w:sz w:val="20"/>
                <w:szCs w:val="20"/>
              </w:rPr>
              <w:t xml:space="preserve"> Семинар «Антидопинг»</w:t>
            </w:r>
          </w:p>
        </w:tc>
        <w:tc>
          <w:tcPr>
            <w:tcW w:w="1843" w:type="dxa"/>
            <w:shd w:val="clear" w:color="auto" w:fill="auto"/>
          </w:tcPr>
          <w:p w:rsidR="00AE5517" w:rsidRPr="0042472D" w:rsidRDefault="00AE5517" w:rsidP="00AE551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72D">
              <w:rPr>
                <w:rFonts w:ascii="Times New Roman" w:hAnsi="Times New Roman"/>
                <w:sz w:val="20"/>
                <w:szCs w:val="20"/>
              </w:rPr>
              <w:t>г. Москва</w:t>
            </w:r>
          </w:p>
          <w:p w:rsidR="00AE5517" w:rsidRPr="0042472D" w:rsidRDefault="00AE5517" w:rsidP="00AE551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72D">
              <w:rPr>
                <w:rFonts w:ascii="Times New Roman" w:hAnsi="Times New Roman"/>
                <w:sz w:val="20"/>
                <w:szCs w:val="20"/>
              </w:rPr>
              <w:t>10.02.2019г.</w:t>
            </w:r>
          </w:p>
        </w:tc>
        <w:tc>
          <w:tcPr>
            <w:tcW w:w="1985" w:type="dxa"/>
            <w:shd w:val="clear" w:color="auto" w:fill="auto"/>
          </w:tcPr>
          <w:p w:rsidR="00AE5517" w:rsidRPr="0042472D" w:rsidRDefault="00AE5517" w:rsidP="00AE5517">
            <w:pPr>
              <w:rPr>
                <w:sz w:val="20"/>
                <w:szCs w:val="20"/>
              </w:rPr>
            </w:pPr>
            <w:r w:rsidRPr="0042472D">
              <w:rPr>
                <w:sz w:val="20"/>
                <w:szCs w:val="20"/>
              </w:rPr>
              <w:t>Онищенко Александра</w:t>
            </w:r>
          </w:p>
          <w:p w:rsidR="00AE5517" w:rsidRPr="0042472D" w:rsidRDefault="00AE5517" w:rsidP="00AE5517">
            <w:pPr>
              <w:rPr>
                <w:sz w:val="20"/>
                <w:szCs w:val="20"/>
              </w:rPr>
            </w:pPr>
            <w:r w:rsidRPr="0042472D">
              <w:rPr>
                <w:sz w:val="20"/>
                <w:szCs w:val="20"/>
              </w:rPr>
              <w:t>Сергеевна</w:t>
            </w:r>
          </w:p>
        </w:tc>
        <w:tc>
          <w:tcPr>
            <w:tcW w:w="1559" w:type="dxa"/>
            <w:shd w:val="clear" w:color="auto" w:fill="auto"/>
          </w:tcPr>
          <w:p w:rsidR="00AE5517" w:rsidRPr="0042472D" w:rsidRDefault="00AE5517" w:rsidP="00AE5517">
            <w:pPr>
              <w:rPr>
                <w:sz w:val="20"/>
                <w:szCs w:val="20"/>
              </w:rPr>
            </w:pPr>
            <w:r w:rsidRPr="0042472D">
              <w:rPr>
                <w:sz w:val="20"/>
                <w:szCs w:val="20"/>
              </w:rPr>
              <w:t>Тренер-преподаватель</w:t>
            </w:r>
          </w:p>
        </w:tc>
        <w:tc>
          <w:tcPr>
            <w:tcW w:w="1701" w:type="dxa"/>
            <w:shd w:val="clear" w:color="auto" w:fill="auto"/>
          </w:tcPr>
          <w:p w:rsidR="00AE5517" w:rsidRPr="0042472D" w:rsidRDefault="00AE5517" w:rsidP="00AE551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72D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AE5517" w:rsidRPr="00156DEF" w:rsidTr="0042472D">
        <w:tc>
          <w:tcPr>
            <w:tcW w:w="445" w:type="dxa"/>
            <w:shd w:val="clear" w:color="auto" w:fill="auto"/>
          </w:tcPr>
          <w:p w:rsidR="00AE5517" w:rsidRPr="0042472D" w:rsidRDefault="00AE5517" w:rsidP="00AE5517">
            <w:pPr>
              <w:rPr>
                <w:sz w:val="20"/>
                <w:szCs w:val="20"/>
              </w:rPr>
            </w:pPr>
            <w:r w:rsidRPr="0042472D">
              <w:rPr>
                <w:sz w:val="20"/>
                <w:szCs w:val="20"/>
              </w:rPr>
              <w:t>2</w:t>
            </w:r>
          </w:p>
        </w:tc>
        <w:tc>
          <w:tcPr>
            <w:tcW w:w="2498" w:type="dxa"/>
            <w:shd w:val="clear" w:color="auto" w:fill="auto"/>
          </w:tcPr>
          <w:p w:rsidR="00AE5517" w:rsidRPr="0042472D" w:rsidRDefault="00AE5517" w:rsidP="00AE551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42472D">
              <w:rPr>
                <w:rFonts w:ascii="Times New Roman" w:hAnsi="Times New Roman"/>
                <w:sz w:val="20"/>
                <w:szCs w:val="20"/>
              </w:rPr>
              <w:t xml:space="preserve"> Семинар «Антидопинг»</w:t>
            </w:r>
          </w:p>
        </w:tc>
        <w:tc>
          <w:tcPr>
            <w:tcW w:w="1843" w:type="dxa"/>
            <w:shd w:val="clear" w:color="auto" w:fill="auto"/>
          </w:tcPr>
          <w:p w:rsidR="00AE5517" w:rsidRPr="0042472D" w:rsidRDefault="00AE5517" w:rsidP="00AE551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72D">
              <w:rPr>
                <w:rFonts w:ascii="Times New Roman" w:hAnsi="Times New Roman"/>
                <w:sz w:val="20"/>
                <w:szCs w:val="20"/>
              </w:rPr>
              <w:t>г. Москва</w:t>
            </w:r>
          </w:p>
          <w:p w:rsidR="00AE5517" w:rsidRPr="0042472D" w:rsidRDefault="00AE5517" w:rsidP="00AE551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72D">
              <w:rPr>
                <w:rFonts w:ascii="Times New Roman" w:hAnsi="Times New Roman"/>
                <w:sz w:val="20"/>
                <w:szCs w:val="20"/>
              </w:rPr>
              <w:t>10.02.2019г.</w:t>
            </w:r>
          </w:p>
        </w:tc>
        <w:tc>
          <w:tcPr>
            <w:tcW w:w="1985" w:type="dxa"/>
            <w:shd w:val="clear" w:color="auto" w:fill="auto"/>
          </w:tcPr>
          <w:p w:rsidR="00AE5517" w:rsidRPr="0042472D" w:rsidRDefault="00AE5517" w:rsidP="00AE5517">
            <w:pPr>
              <w:rPr>
                <w:sz w:val="20"/>
                <w:szCs w:val="20"/>
              </w:rPr>
            </w:pPr>
            <w:r w:rsidRPr="0042472D">
              <w:rPr>
                <w:sz w:val="20"/>
                <w:szCs w:val="20"/>
              </w:rPr>
              <w:t>Докторов Сергей Дмитриевич</w:t>
            </w:r>
          </w:p>
        </w:tc>
        <w:tc>
          <w:tcPr>
            <w:tcW w:w="1559" w:type="dxa"/>
            <w:shd w:val="clear" w:color="auto" w:fill="auto"/>
          </w:tcPr>
          <w:p w:rsidR="00AE5517" w:rsidRPr="0042472D" w:rsidRDefault="00AE5517" w:rsidP="00AE5517">
            <w:pPr>
              <w:rPr>
                <w:sz w:val="20"/>
                <w:szCs w:val="20"/>
              </w:rPr>
            </w:pPr>
            <w:r w:rsidRPr="0042472D">
              <w:rPr>
                <w:sz w:val="20"/>
                <w:szCs w:val="20"/>
              </w:rPr>
              <w:t>Тренер-преподаватель</w:t>
            </w:r>
          </w:p>
        </w:tc>
        <w:tc>
          <w:tcPr>
            <w:tcW w:w="1701" w:type="dxa"/>
            <w:shd w:val="clear" w:color="auto" w:fill="auto"/>
          </w:tcPr>
          <w:p w:rsidR="00AE5517" w:rsidRPr="0042472D" w:rsidRDefault="00AE5517" w:rsidP="00AE551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72D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AE5517" w:rsidRPr="00156DEF" w:rsidTr="0042472D">
        <w:tc>
          <w:tcPr>
            <w:tcW w:w="445" w:type="dxa"/>
            <w:shd w:val="clear" w:color="auto" w:fill="auto"/>
          </w:tcPr>
          <w:p w:rsidR="00AE5517" w:rsidRPr="0042472D" w:rsidRDefault="00AE5517" w:rsidP="00AE5517">
            <w:pPr>
              <w:rPr>
                <w:sz w:val="20"/>
                <w:szCs w:val="20"/>
              </w:rPr>
            </w:pPr>
            <w:r w:rsidRPr="0042472D">
              <w:rPr>
                <w:sz w:val="20"/>
                <w:szCs w:val="20"/>
              </w:rPr>
              <w:t>3</w:t>
            </w:r>
          </w:p>
        </w:tc>
        <w:tc>
          <w:tcPr>
            <w:tcW w:w="2498" w:type="dxa"/>
            <w:shd w:val="clear" w:color="auto" w:fill="auto"/>
          </w:tcPr>
          <w:p w:rsidR="00AE5517" w:rsidRPr="0042472D" w:rsidRDefault="00AE5517" w:rsidP="00AE551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42472D">
              <w:rPr>
                <w:rFonts w:ascii="Times New Roman" w:hAnsi="Times New Roman"/>
                <w:sz w:val="20"/>
                <w:szCs w:val="20"/>
              </w:rPr>
              <w:t>Круглый стол «Противодействие коррупции»</w:t>
            </w:r>
          </w:p>
        </w:tc>
        <w:tc>
          <w:tcPr>
            <w:tcW w:w="1843" w:type="dxa"/>
            <w:shd w:val="clear" w:color="auto" w:fill="auto"/>
          </w:tcPr>
          <w:p w:rsidR="00AE5517" w:rsidRPr="0042472D" w:rsidRDefault="00AE5517" w:rsidP="00AE551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72D">
              <w:rPr>
                <w:rFonts w:ascii="Times New Roman" w:hAnsi="Times New Roman"/>
                <w:sz w:val="20"/>
                <w:szCs w:val="20"/>
              </w:rPr>
              <w:t>г. Нерюнгри</w:t>
            </w:r>
          </w:p>
          <w:p w:rsidR="00AE5517" w:rsidRPr="0042472D" w:rsidRDefault="00AE5517" w:rsidP="00AE551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72D">
              <w:rPr>
                <w:rFonts w:ascii="Times New Roman" w:hAnsi="Times New Roman"/>
                <w:sz w:val="20"/>
                <w:szCs w:val="20"/>
              </w:rPr>
              <w:t>06.12.2019 г.</w:t>
            </w:r>
          </w:p>
        </w:tc>
        <w:tc>
          <w:tcPr>
            <w:tcW w:w="1985" w:type="dxa"/>
            <w:shd w:val="clear" w:color="auto" w:fill="auto"/>
          </w:tcPr>
          <w:p w:rsidR="00AE5517" w:rsidRPr="0042472D" w:rsidRDefault="00AE5517" w:rsidP="00AE5517">
            <w:pPr>
              <w:rPr>
                <w:sz w:val="20"/>
                <w:szCs w:val="20"/>
              </w:rPr>
            </w:pPr>
            <w:r w:rsidRPr="0042472D">
              <w:rPr>
                <w:sz w:val="20"/>
                <w:szCs w:val="20"/>
              </w:rPr>
              <w:t>Андрющенко Анна</w:t>
            </w:r>
          </w:p>
          <w:p w:rsidR="00AE5517" w:rsidRPr="0042472D" w:rsidRDefault="00AE5517" w:rsidP="00AE5517">
            <w:pPr>
              <w:rPr>
                <w:sz w:val="20"/>
                <w:szCs w:val="20"/>
              </w:rPr>
            </w:pPr>
            <w:r w:rsidRPr="0042472D">
              <w:rPr>
                <w:sz w:val="20"/>
                <w:szCs w:val="20"/>
              </w:rPr>
              <w:t>Болеславна</w:t>
            </w:r>
          </w:p>
        </w:tc>
        <w:tc>
          <w:tcPr>
            <w:tcW w:w="1559" w:type="dxa"/>
            <w:shd w:val="clear" w:color="auto" w:fill="auto"/>
          </w:tcPr>
          <w:p w:rsidR="00AE5517" w:rsidRPr="0042472D" w:rsidRDefault="00AE5517" w:rsidP="00AE5517">
            <w:pPr>
              <w:rPr>
                <w:sz w:val="20"/>
                <w:szCs w:val="20"/>
              </w:rPr>
            </w:pPr>
            <w:r w:rsidRPr="0042472D">
              <w:rPr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  <w:shd w:val="clear" w:color="auto" w:fill="auto"/>
          </w:tcPr>
          <w:p w:rsidR="00AE5517" w:rsidRPr="0042472D" w:rsidRDefault="00AE5517" w:rsidP="00AE551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72D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AE5517" w:rsidRPr="00156DEF" w:rsidTr="0042472D">
        <w:tc>
          <w:tcPr>
            <w:tcW w:w="445" w:type="dxa"/>
            <w:shd w:val="clear" w:color="auto" w:fill="auto"/>
          </w:tcPr>
          <w:p w:rsidR="00AE5517" w:rsidRPr="0042472D" w:rsidRDefault="00AE5517" w:rsidP="00AE5517">
            <w:pPr>
              <w:rPr>
                <w:sz w:val="20"/>
                <w:szCs w:val="20"/>
              </w:rPr>
            </w:pPr>
            <w:r w:rsidRPr="0042472D">
              <w:rPr>
                <w:sz w:val="20"/>
                <w:szCs w:val="20"/>
              </w:rPr>
              <w:t>4</w:t>
            </w:r>
          </w:p>
        </w:tc>
        <w:tc>
          <w:tcPr>
            <w:tcW w:w="2498" w:type="dxa"/>
            <w:shd w:val="clear" w:color="auto" w:fill="auto"/>
          </w:tcPr>
          <w:p w:rsidR="00AE5517" w:rsidRPr="0042472D" w:rsidRDefault="00AE5517" w:rsidP="00AE551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42472D">
              <w:rPr>
                <w:rFonts w:ascii="Times New Roman" w:hAnsi="Times New Roman"/>
                <w:sz w:val="20"/>
                <w:szCs w:val="20"/>
              </w:rPr>
              <w:t>Всероссийский семинар по новым правилам в художественной гимнастике</w:t>
            </w:r>
          </w:p>
        </w:tc>
        <w:tc>
          <w:tcPr>
            <w:tcW w:w="1843" w:type="dxa"/>
            <w:shd w:val="clear" w:color="auto" w:fill="auto"/>
          </w:tcPr>
          <w:p w:rsidR="00AE5517" w:rsidRPr="0042472D" w:rsidRDefault="00AE5517" w:rsidP="00AE551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72D">
              <w:rPr>
                <w:rFonts w:ascii="Times New Roman" w:hAnsi="Times New Roman"/>
                <w:sz w:val="20"/>
                <w:szCs w:val="20"/>
              </w:rPr>
              <w:t>г. Москва</w:t>
            </w:r>
          </w:p>
          <w:p w:rsidR="00AE5517" w:rsidRPr="0042472D" w:rsidRDefault="00AE5517" w:rsidP="00AE551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72D">
              <w:rPr>
                <w:rFonts w:ascii="Times New Roman" w:hAnsi="Times New Roman"/>
                <w:sz w:val="20"/>
                <w:szCs w:val="20"/>
              </w:rPr>
              <w:t>11-12.11.2019г.</w:t>
            </w:r>
          </w:p>
        </w:tc>
        <w:tc>
          <w:tcPr>
            <w:tcW w:w="1985" w:type="dxa"/>
            <w:shd w:val="clear" w:color="auto" w:fill="auto"/>
          </w:tcPr>
          <w:p w:rsidR="00AE5517" w:rsidRPr="0042472D" w:rsidRDefault="00AE5517" w:rsidP="00AE5517">
            <w:pPr>
              <w:rPr>
                <w:sz w:val="20"/>
                <w:szCs w:val="20"/>
              </w:rPr>
            </w:pPr>
            <w:r w:rsidRPr="0042472D">
              <w:rPr>
                <w:sz w:val="20"/>
                <w:szCs w:val="20"/>
              </w:rPr>
              <w:t>Кузнецова</w:t>
            </w:r>
          </w:p>
          <w:p w:rsidR="00AE5517" w:rsidRPr="0042472D" w:rsidRDefault="00AE5517" w:rsidP="00AE5517">
            <w:pPr>
              <w:rPr>
                <w:sz w:val="20"/>
                <w:szCs w:val="20"/>
              </w:rPr>
            </w:pPr>
            <w:r w:rsidRPr="0042472D">
              <w:rPr>
                <w:sz w:val="20"/>
                <w:szCs w:val="20"/>
              </w:rPr>
              <w:t>Виктория Владимировна</w:t>
            </w:r>
          </w:p>
        </w:tc>
        <w:tc>
          <w:tcPr>
            <w:tcW w:w="1559" w:type="dxa"/>
            <w:shd w:val="clear" w:color="auto" w:fill="auto"/>
          </w:tcPr>
          <w:p w:rsidR="00AE5517" w:rsidRPr="0042472D" w:rsidRDefault="00AE5517" w:rsidP="00AE5517">
            <w:pPr>
              <w:rPr>
                <w:sz w:val="20"/>
                <w:szCs w:val="20"/>
              </w:rPr>
            </w:pPr>
            <w:r w:rsidRPr="0042472D">
              <w:rPr>
                <w:sz w:val="20"/>
                <w:szCs w:val="20"/>
              </w:rPr>
              <w:t>Тренер-преподаватель</w:t>
            </w:r>
          </w:p>
        </w:tc>
        <w:tc>
          <w:tcPr>
            <w:tcW w:w="1701" w:type="dxa"/>
            <w:shd w:val="clear" w:color="auto" w:fill="auto"/>
          </w:tcPr>
          <w:p w:rsidR="00AE5517" w:rsidRPr="0042472D" w:rsidRDefault="00AE5517" w:rsidP="00AE551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72D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AE5517" w:rsidRPr="00156DEF" w:rsidTr="0042472D">
        <w:tc>
          <w:tcPr>
            <w:tcW w:w="445" w:type="dxa"/>
            <w:shd w:val="clear" w:color="auto" w:fill="auto"/>
          </w:tcPr>
          <w:p w:rsidR="00AE5517" w:rsidRPr="0042472D" w:rsidRDefault="00AE5517" w:rsidP="00AE5517">
            <w:pPr>
              <w:rPr>
                <w:sz w:val="20"/>
                <w:szCs w:val="20"/>
              </w:rPr>
            </w:pPr>
            <w:r w:rsidRPr="0042472D">
              <w:rPr>
                <w:sz w:val="20"/>
                <w:szCs w:val="20"/>
              </w:rPr>
              <w:t>5</w:t>
            </w:r>
          </w:p>
        </w:tc>
        <w:tc>
          <w:tcPr>
            <w:tcW w:w="2498" w:type="dxa"/>
            <w:shd w:val="clear" w:color="auto" w:fill="auto"/>
          </w:tcPr>
          <w:p w:rsidR="00AE5517" w:rsidRPr="0042472D" w:rsidRDefault="00AE5517" w:rsidP="00AE551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42472D">
              <w:rPr>
                <w:rFonts w:ascii="Times New Roman" w:hAnsi="Times New Roman"/>
                <w:sz w:val="20"/>
                <w:szCs w:val="20"/>
              </w:rPr>
              <w:t xml:space="preserve">Всероссийский обучающий семинар «Внедрение </w:t>
            </w:r>
            <w:r w:rsidRPr="0042472D">
              <w:rPr>
                <w:rFonts w:ascii="Times New Roman" w:hAnsi="Times New Roman"/>
                <w:sz w:val="20"/>
                <w:szCs w:val="20"/>
              </w:rPr>
              <w:lastRenderedPageBreak/>
              <w:t>Всероссийского физкультурно-спортивного комплекса «Готов к труду и обороне» (ГТО) в образовательных организациях»</w:t>
            </w:r>
          </w:p>
        </w:tc>
        <w:tc>
          <w:tcPr>
            <w:tcW w:w="1843" w:type="dxa"/>
            <w:shd w:val="clear" w:color="auto" w:fill="auto"/>
          </w:tcPr>
          <w:p w:rsidR="00AE5517" w:rsidRPr="0042472D" w:rsidRDefault="00AE5517" w:rsidP="00AE551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72D">
              <w:rPr>
                <w:rFonts w:ascii="Times New Roman" w:hAnsi="Times New Roman"/>
                <w:sz w:val="20"/>
                <w:szCs w:val="20"/>
              </w:rPr>
              <w:lastRenderedPageBreak/>
              <w:t>г. Москва</w:t>
            </w:r>
          </w:p>
          <w:p w:rsidR="00AE5517" w:rsidRPr="0042472D" w:rsidRDefault="00AE5517" w:rsidP="00AE551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72D">
              <w:rPr>
                <w:rFonts w:ascii="Times New Roman" w:hAnsi="Times New Roman"/>
                <w:sz w:val="20"/>
                <w:szCs w:val="20"/>
              </w:rPr>
              <w:t>19.12.2019г.</w:t>
            </w:r>
          </w:p>
        </w:tc>
        <w:tc>
          <w:tcPr>
            <w:tcW w:w="1985" w:type="dxa"/>
            <w:shd w:val="clear" w:color="auto" w:fill="auto"/>
          </w:tcPr>
          <w:p w:rsidR="00AE5517" w:rsidRPr="0042472D" w:rsidRDefault="00AE5517" w:rsidP="00AE5517">
            <w:pPr>
              <w:rPr>
                <w:sz w:val="20"/>
                <w:szCs w:val="20"/>
              </w:rPr>
            </w:pPr>
            <w:r w:rsidRPr="0042472D">
              <w:rPr>
                <w:sz w:val="20"/>
                <w:szCs w:val="20"/>
              </w:rPr>
              <w:t>Колмаков Андрей Алексеевич</w:t>
            </w:r>
          </w:p>
        </w:tc>
        <w:tc>
          <w:tcPr>
            <w:tcW w:w="1559" w:type="dxa"/>
            <w:shd w:val="clear" w:color="auto" w:fill="auto"/>
          </w:tcPr>
          <w:p w:rsidR="00AE5517" w:rsidRPr="0042472D" w:rsidRDefault="00AE5517" w:rsidP="00AE5517">
            <w:pPr>
              <w:rPr>
                <w:sz w:val="20"/>
                <w:szCs w:val="20"/>
              </w:rPr>
            </w:pPr>
            <w:r w:rsidRPr="0042472D">
              <w:rPr>
                <w:sz w:val="20"/>
                <w:szCs w:val="20"/>
              </w:rPr>
              <w:t>Тренер-преподаватель</w:t>
            </w:r>
          </w:p>
        </w:tc>
        <w:tc>
          <w:tcPr>
            <w:tcW w:w="1701" w:type="dxa"/>
            <w:shd w:val="clear" w:color="auto" w:fill="auto"/>
          </w:tcPr>
          <w:p w:rsidR="00AE5517" w:rsidRPr="0042472D" w:rsidRDefault="00AE5517" w:rsidP="00AE551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72D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AE5517" w:rsidRPr="00156DEF" w:rsidTr="00AE5517">
        <w:tc>
          <w:tcPr>
            <w:tcW w:w="10031" w:type="dxa"/>
            <w:gridSpan w:val="6"/>
            <w:shd w:val="clear" w:color="auto" w:fill="auto"/>
          </w:tcPr>
          <w:p w:rsidR="00AE5517" w:rsidRPr="0042472D" w:rsidRDefault="00AE5517" w:rsidP="00AE5517">
            <w:pPr>
              <w:jc w:val="center"/>
              <w:rPr>
                <w:b/>
                <w:i/>
                <w:sz w:val="20"/>
                <w:szCs w:val="20"/>
              </w:rPr>
            </w:pPr>
            <w:r w:rsidRPr="0042472D">
              <w:rPr>
                <w:b/>
                <w:i/>
                <w:sz w:val="20"/>
                <w:szCs w:val="20"/>
              </w:rPr>
              <w:lastRenderedPageBreak/>
              <w:t>Прохождение переподготовки и обучение по очной и заочной форме</w:t>
            </w:r>
          </w:p>
        </w:tc>
      </w:tr>
      <w:tr w:rsidR="00AE5517" w:rsidRPr="00156DEF" w:rsidTr="0042472D">
        <w:tc>
          <w:tcPr>
            <w:tcW w:w="445" w:type="dxa"/>
            <w:shd w:val="clear" w:color="auto" w:fill="auto"/>
          </w:tcPr>
          <w:p w:rsidR="00AE5517" w:rsidRPr="0042472D" w:rsidRDefault="00AE5517" w:rsidP="00AE5517">
            <w:pPr>
              <w:rPr>
                <w:sz w:val="20"/>
                <w:szCs w:val="20"/>
              </w:rPr>
            </w:pPr>
            <w:r w:rsidRPr="0042472D">
              <w:rPr>
                <w:sz w:val="20"/>
                <w:szCs w:val="20"/>
              </w:rPr>
              <w:t>1</w:t>
            </w:r>
          </w:p>
        </w:tc>
        <w:tc>
          <w:tcPr>
            <w:tcW w:w="2498" w:type="dxa"/>
            <w:shd w:val="clear" w:color="auto" w:fill="auto"/>
          </w:tcPr>
          <w:p w:rsidR="00AE5517" w:rsidRPr="0042472D" w:rsidRDefault="00AE5517" w:rsidP="00AE5517">
            <w:pPr>
              <w:rPr>
                <w:sz w:val="20"/>
                <w:szCs w:val="20"/>
              </w:rPr>
            </w:pPr>
            <w:r w:rsidRPr="0042472D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</w:tcPr>
          <w:p w:rsidR="00AE5517" w:rsidRPr="0042472D" w:rsidRDefault="00AE5517" w:rsidP="00AE5517">
            <w:pPr>
              <w:rPr>
                <w:sz w:val="20"/>
                <w:szCs w:val="20"/>
              </w:rPr>
            </w:pPr>
            <w:r w:rsidRPr="0042472D">
              <w:rPr>
                <w:sz w:val="20"/>
                <w:szCs w:val="20"/>
              </w:rPr>
              <w:t>г. Нерюнгри</w:t>
            </w:r>
          </w:p>
        </w:tc>
        <w:tc>
          <w:tcPr>
            <w:tcW w:w="1985" w:type="dxa"/>
            <w:shd w:val="clear" w:color="auto" w:fill="auto"/>
          </w:tcPr>
          <w:p w:rsidR="00AE5517" w:rsidRPr="0042472D" w:rsidRDefault="00AE5517" w:rsidP="00AE5517">
            <w:pPr>
              <w:rPr>
                <w:sz w:val="20"/>
                <w:szCs w:val="20"/>
              </w:rPr>
            </w:pPr>
            <w:r w:rsidRPr="0042472D">
              <w:rPr>
                <w:sz w:val="20"/>
                <w:szCs w:val="20"/>
              </w:rPr>
              <w:t>Истошина</w:t>
            </w:r>
          </w:p>
          <w:p w:rsidR="00AE5517" w:rsidRPr="0042472D" w:rsidRDefault="00AE5517" w:rsidP="00AE5517">
            <w:pPr>
              <w:rPr>
                <w:sz w:val="20"/>
                <w:szCs w:val="20"/>
              </w:rPr>
            </w:pPr>
            <w:r w:rsidRPr="0042472D">
              <w:rPr>
                <w:sz w:val="20"/>
                <w:szCs w:val="20"/>
              </w:rPr>
              <w:t>Надежда Андреевна</w:t>
            </w:r>
          </w:p>
        </w:tc>
        <w:tc>
          <w:tcPr>
            <w:tcW w:w="1559" w:type="dxa"/>
            <w:shd w:val="clear" w:color="auto" w:fill="auto"/>
          </w:tcPr>
          <w:p w:rsidR="00AE5517" w:rsidRPr="0042472D" w:rsidRDefault="00AE5517" w:rsidP="00AE5517">
            <w:pPr>
              <w:rPr>
                <w:sz w:val="20"/>
                <w:szCs w:val="20"/>
              </w:rPr>
            </w:pPr>
            <w:r w:rsidRPr="0042472D">
              <w:rPr>
                <w:sz w:val="20"/>
                <w:szCs w:val="20"/>
              </w:rPr>
              <w:t>Преподаватель физической культуры</w:t>
            </w:r>
          </w:p>
        </w:tc>
        <w:tc>
          <w:tcPr>
            <w:tcW w:w="1701" w:type="dxa"/>
            <w:shd w:val="clear" w:color="auto" w:fill="auto"/>
          </w:tcPr>
          <w:p w:rsidR="00AE5517" w:rsidRPr="0042472D" w:rsidRDefault="00AE5517" w:rsidP="00AE5517">
            <w:pPr>
              <w:rPr>
                <w:sz w:val="20"/>
                <w:szCs w:val="20"/>
              </w:rPr>
            </w:pPr>
            <w:r w:rsidRPr="0042472D">
              <w:rPr>
                <w:sz w:val="20"/>
                <w:szCs w:val="20"/>
              </w:rPr>
              <w:t>ЮЯТК, 4 курс</w:t>
            </w:r>
          </w:p>
        </w:tc>
      </w:tr>
      <w:tr w:rsidR="00AE5517" w:rsidRPr="002631F1" w:rsidTr="0042472D">
        <w:tc>
          <w:tcPr>
            <w:tcW w:w="445" w:type="dxa"/>
            <w:shd w:val="clear" w:color="auto" w:fill="auto"/>
          </w:tcPr>
          <w:p w:rsidR="00AE5517" w:rsidRPr="0042472D" w:rsidRDefault="00AE5517" w:rsidP="00AE5517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  <w:shd w:val="clear" w:color="auto" w:fill="auto"/>
          </w:tcPr>
          <w:p w:rsidR="00AE5517" w:rsidRPr="0042472D" w:rsidRDefault="00AE5517" w:rsidP="00AE5517">
            <w:pPr>
              <w:jc w:val="right"/>
              <w:rPr>
                <w:b/>
                <w:sz w:val="20"/>
                <w:szCs w:val="20"/>
              </w:rPr>
            </w:pPr>
            <w:r w:rsidRPr="0042472D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843" w:type="dxa"/>
            <w:shd w:val="clear" w:color="auto" w:fill="auto"/>
          </w:tcPr>
          <w:p w:rsidR="00AE5517" w:rsidRPr="0042472D" w:rsidRDefault="00AE5517" w:rsidP="00AE5517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E5517" w:rsidRPr="0042472D" w:rsidRDefault="00AE5517" w:rsidP="00AE5517">
            <w:pPr>
              <w:jc w:val="center"/>
              <w:rPr>
                <w:b/>
                <w:sz w:val="20"/>
                <w:szCs w:val="20"/>
              </w:rPr>
            </w:pPr>
            <w:r w:rsidRPr="0042472D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559" w:type="dxa"/>
            <w:shd w:val="clear" w:color="auto" w:fill="auto"/>
          </w:tcPr>
          <w:p w:rsidR="00AE5517" w:rsidRPr="0042472D" w:rsidRDefault="00AE5517" w:rsidP="00AE551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E5517" w:rsidRPr="0042472D" w:rsidRDefault="00AE5517" w:rsidP="00AE5517">
            <w:pPr>
              <w:rPr>
                <w:sz w:val="20"/>
                <w:szCs w:val="20"/>
              </w:rPr>
            </w:pPr>
          </w:p>
        </w:tc>
      </w:tr>
    </w:tbl>
    <w:p w:rsidR="00E42340" w:rsidRPr="002631F1" w:rsidRDefault="00E42340" w:rsidP="00F53C13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sz w:val="22"/>
          <w:szCs w:val="22"/>
        </w:rPr>
      </w:pPr>
    </w:p>
    <w:p w:rsidR="006A6787" w:rsidRDefault="006A6787" w:rsidP="00E42340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По отзывам тренеров-преподавателей, методическая работа способствовала повышению профессиональных знаний тренеров-преподавателей, а так же улучшению качества проведения учебно-тренировочных занятий и других видов работы с обучающимся.</w:t>
      </w:r>
    </w:p>
    <w:p w:rsidR="006A6787" w:rsidRDefault="006A6787" w:rsidP="006A6787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Таким </w:t>
      </w:r>
      <w:r w:rsidR="00B4359C">
        <w:t>образом,</w:t>
      </w:r>
      <w:r>
        <w:t xml:space="preserve"> в 2019 году необходимо продолжить методическую работу по следующим направлениям с целевыми установками.</w:t>
      </w:r>
    </w:p>
    <w:p w:rsidR="006A6787" w:rsidRDefault="006A6787" w:rsidP="006A6787">
      <w:pPr>
        <w:pStyle w:val="a5"/>
        <w:shd w:val="clear" w:color="auto" w:fill="FFFFFF"/>
        <w:spacing w:before="0" w:beforeAutospacing="0" w:after="0" w:afterAutospacing="0"/>
        <w:ind w:firstLine="709"/>
        <w:jc w:val="right"/>
      </w:pPr>
    </w:p>
    <w:p w:rsidR="006A6787" w:rsidRPr="00C20E98" w:rsidRDefault="00B66BC7" w:rsidP="006A6787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sz w:val="22"/>
          <w:szCs w:val="22"/>
        </w:rPr>
      </w:pPr>
      <w:r w:rsidRPr="00C20E98">
        <w:rPr>
          <w:sz w:val="22"/>
          <w:szCs w:val="22"/>
        </w:rPr>
        <w:t>Таблица 2</w:t>
      </w: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"/>
        <w:gridCol w:w="3686"/>
        <w:gridCol w:w="5596"/>
      </w:tblGrid>
      <w:tr w:rsidR="006A6787" w:rsidTr="006A6787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787" w:rsidRPr="00F53C13" w:rsidRDefault="006A6787">
            <w:pPr>
              <w:jc w:val="center"/>
              <w:rPr>
                <w:b/>
                <w:sz w:val="22"/>
                <w:szCs w:val="22"/>
              </w:rPr>
            </w:pPr>
            <w:r w:rsidRPr="00F53C1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787" w:rsidRPr="00F53C13" w:rsidRDefault="006A6787">
            <w:pPr>
              <w:jc w:val="center"/>
              <w:rPr>
                <w:b/>
                <w:sz w:val="22"/>
                <w:szCs w:val="22"/>
              </w:rPr>
            </w:pPr>
            <w:r w:rsidRPr="00F53C13">
              <w:rPr>
                <w:b/>
                <w:sz w:val="22"/>
                <w:szCs w:val="22"/>
              </w:rPr>
              <w:t>Направление деятельности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787" w:rsidRPr="00F53C13" w:rsidRDefault="006A6787">
            <w:pPr>
              <w:jc w:val="center"/>
              <w:rPr>
                <w:b/>
                <w:sz w:val="22"/>
                <w:szCs w:val="22"/>
              </w:rPr>
            </w:pPr>
            <w:r w:rsidRPr="00F53C13">
              <w:rPr>
                <w:b/>
                <w:sz w:val="22"/>
                <w:szCs w:val="22"/>
              </w:rPr>
              <w:t>Целевая установка</w:t>
            </w:r>
          </w:p>
        </w:tc>
      </w:tr>
      <w:tr w:rsidR="006A6787" w:rsidTr="006A6787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787" w:rsidRPr="00F53C13" w:rsidRDefault="006A6787">
            <w:pPr>
              <w:jc w:val="center"/>
              <w:rPr>
                <w:sz w:val="22"/>
                <w:szCs w:val="22"/>
              </w:rPr>
            </w:pPr>
            <w:r w:rsidRPr="00F53C13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787" w:rsidRPr="00F53C13" w:rsidRDefault="006A6787">
            <w:pPr>
              <w:rPr>
                <w:sz w:val="22"/>
                <w:szCs w:val="22"/>
              </w:rPr>
            </w:pPr>
            <w:r w:rsidRPr="00F53C13">
              <w:rPr>
                <w:sz w:val="22"/>
                <w:szCs w:val="22"/>
              </w:rPr>
              <w:t>Обеспечение управления методической работой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787" w:rsidRPr="00F53C13" w:rsidRDefault="006A6787">
            <w:pPr>
              <w:rPr>
                <w:sz w:val="22"/>
                <w:szCs w:val="22"/>
              </w:rPr>
            </w:pPr>
            <w:r w:rsidRPr="00F53C13">
              <w:rPr>
                <w:sz w:val="22"/>
                <w:szCs w:val="22"/>
              </w:rPr>
              <w:t>Обеспечить непрерывную связь элементов системы методической работы</w:t>
            </w:r>
          </w:p>
        </w:tc>
      </w:tr>
      <w:tr w:rsidR="006A6787" w:rsidTr="006A6787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787" w:rsidRPr="00F53C13" w:rsidRDefault="006A6787">
            <w:pPr>
              <w:jc w:val="center"/>
              <w:rPr>
                <w:sz w:val="22"/>
                <w:szCs w:val="22"/>
              </w:rPr>
            </w:pPr>
            <w:r w:rsidRPr="00F53C13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787" w:rsidRPr="00F53C13" w:rsidRDefault="006A6787">
            <w:pPr>
              <w:rPr>
                <w:sz w:val="22"/>
                <w:szCs w:val="22"/>
              </w:rPr>
            </w:pPr>
            <w:r w:rsidRPr="00F53C13">
              <w:rPr>
                <w:sz w:val="22"/>
                <w:szCs w:val="22"/>
              </w:rPr>
              <w:t>Обеспечение условий для непрерывного совершенствования профессионального мастерства тренеров-преподавателей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787" w:rsidRPr="00F53C13" w:rsidRDefault="006A6787">
            <w:pPr>
              <w:rPr>
                <w:sz w:val="22"/>
                <w:szCs w:val="22"/>
              </w:rPr>
            </w:pPr>
            <w:r w:rsidRPr="00F53C13">
              <w:rPr>
                <w:sz w:val="22"/>
                <w:szCs w:val="22"/>
              </w:rPr>
              <w:t>Создать условия для непрерывного повышения уровня профессиональной компетентности тренера-преподавателя, совершенствовать педагогическое мастерство через различные формы методической работы</w:t>
            </w:r>
          </w:p>
        </w:tc>
      </w:tr>
      <w:tr w:rsidR="006A6787" w:rsidTr="006A6787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787" w:rsidRPr="00F53C13" w:rsidRDefault="006A6787">
            <w:pPr>
              <w:jc w:val="center"/>
              <w:rPr>
                <w:sz w:val="22"/>
                <w:szCs w:val="22"/>
              </w:rPr>
            </w:pPr>
            <w:r w:rsidRPr="00F53C13">
              <w:rPr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787" w:rsidRPr="00F53C13" w:rsidRDefault="006A6787">
            <w:pPr>
              <w:rPr>
                <w:sz w:val="22"/>
                <w:szCs w:val="22"/>
              </w:rPr>
            </w:pPr>
            <w:r w:rsidRPr="00F53C13">
              <w:rPr>
                <w:sz w:val="22"/>
                <w:szCs w:val="22"/>
              </w:rPr>
              <w:t>Информационное обеспечение образовательного процесса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787" w:rsidRPr="00F53C13" w:rsidRDefault="006A6787">
            <w:pPr>
              <w:rPr>
                <w:sz w:val="22"/>
                <w:szCs w:val="22"/>
              </w:rPr>
            </w:pPr>
            <w:r w:rsidRPr="00F53C13">
              <w:rPr>
                <w:sz w:val="22"/>
                <w:szCs w:val="22"/>
              </w:rPr>
              <w:t>Обеспечить методическими и практическими материалами все структуры образовательного процесса</w:t>
            </w:r>
          </w:p>
        </w:tc>
      </w:tr>
      <w:tr w:rsidR="006A6787" w:rsidTr="006A6787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787" w:rsidRPr="00F53C13" w:rsidRDefault="006A6787">
            <w:pPr>
              <w:jc w:val="center"/>
              <w:rPr>
                <w:sz w:val="22"/>
                <w:szCs w:val="22"/>
              </w:rPr>
            </w:pPr>
            <w:r w:rsidRPr="00F53C13">
              <w:rPr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787" w:rsidRPr="00F53C13" w:rsidRDefault="006A6787">
            <w:pPr>
              <w:rPr>
                <w:sz w:val="22"/>
                <w:szCs w:val="22"/>
              </w:rPr>
            </w:pPr>
            <w:r w:rsidRPr="00F53C13">
              <w:rPr>
                <w:sz w:val="22"/>
                <w:szCs w:val="22"/>
              </w:rPr>
              <w:t>Обеспечение условий для изучения, обобщения и распространения педагогического опыта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787" w:rsidRPr="00F53C13" w:rsidRDefault="006A6787">
            <w:pPr>
              <w:rPr>
                <w:sz w:val="22"/>
                <w:szCs w:val="22"/>
              </w:rPr>
            </w:pPr>
            <w:r w:rsidRPr="00F53C13">
              <w:rPr>
                <w:sz w:val="22"/>
                <w:szCs w:val="22"/>
              </w:rPr>
              <w:t>Выявить творческий уровень и потенциальные возможности тренеров-преподавателей для изучения, обобщения и распространения их опыта.</w:t>
            </w:r>
          </w:p>
        </w:tc>
      </w:tr>
      <w:tr w:rsidR="006A6787" w:rsidTr="006A6787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787" w:rsidRPr="00F53C13" w:rsidRDefault="006A6787">
            <w:pPr>
              <w:jc w:val="center"/>
              <w:rPr>
                <w:sz w:val="22"/>
                <w:szCs w:val="22"/>
              </w:rPr>
            </w:pPr>
            <w:r w:rsidRPr="00F53C13">
              <w:rPr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787" w:rsidRPr="00F53C13" w:rsidRDefault="006A6787">
            <w:pPr>
              <w:rPr>
                <w:sz w:val="22"/>
                <w:szCs w:val="22"/>
              </w:rPr>
            </w:pPr>
            <w:r w:rsidRPr="00F53C13">
              <w:rPr>
                <w:sz w:val="22"/>
                <w:szCs w:val="22"/>
              </w:rPr>
              <w:t>Обеспечение воспитательной работы в ДЮСШ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787" w:rsidRPr="00F53C13" w:rsidRDefault="006A6787">
            <w:pPr>
              <w:rPr>
                <w:sz w:val="22"/>
                <w:szCs w:val="22"/>
              </w:rPr>
            </w:pPr>
            <w:r w:rsidRPr="00F53C13">
              <w:rPr>
                <w:sz w:val="22"/>
                <w:szCs w:val="22"/>
              </w:rPr>
              <w:t>Создать условия для развития познавательных, интеллектуальных способностей обучающихся.</w:t>
            </w:r>
          </w:p>
        </w:tc>
      </w:tr>
      <w:tr w:rsidR="006A6787" w:rsidTr="006A6787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787" w:rsidRPr="00F53C13" w:rsidRDefault="006A6787">
            <w:pPr>
              <w:jc w:val="center"/>
              <w:rPr>
                <w:sz w:val="22"/>
                <w:szCs w:val="22"/>
              </w:rPr>
            </w:pPr>
            <w:r w:rsidRPr="00F53C13">
              <w:rPr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787" w:rsidRPr="00F53C13" w:rsidRDefault="006A6787">
            <w:pPr>
              <w:rPr>
                <w:sz w:val="22"/>
                <w:szCs w:val="22"/>
              </w:rPr>
            </w:pPr>
            <w:r w:rsidRPr="00F53C13">
              <w:rPr>
                <w:sz w:val="22"/>
                <w:szCs w:val="22"/>
              </w:rPr>
              <w:t>Обеспечение контрольно-аналитической деятельности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787" w:rsidRPr="00F53C13" w:rsidRDefault="006A6787">
            <w:pPr>
              <w:rPr>
                <w:sz w:val="22"/>
                <w:szCs w:val="22"/>
              </w:rPr>
            </w:pPr>
            <w:r w:rsidRPr="00F53C13">
              <w:rPr>
                <w:sz w:val="22"/>
                <w:szCs w:val="22"/>
              </w:rPr>
              <w:t>Повышать уровень профессионального мастерства тренеров-преподавателей, выявить степень реализации задач, поставленных в ходе учебно-тренировочного процесса.</w:t>
            </w:r>
          </w:p>
        </w:tc>
      </w:tr>
    </w:tbl>
    <w:p w:rsidR="006A6787" w:rsidRDefault="006A6787" w:rsidP="006A6787">
      <w:pPr>
        <w:pStyle w:val="3"/>
        <w:shd w:val="clear" w:color="auto" w:fill="FFFFFF"/>
        <w:spacing w:before="0" w:beforeAutospacing="0" w:after="120" w:afterAutospacing="0" w:line="312" w:lineRule="atLeast"/>
        <w:rPr>
          <w:bCs w:val="0"/>
          <w:i/>
          <w:iCs/>
          <w:sz w:val="24"/>
          <w:szCs w:val="24"/>
        </w:rPr>
      </w:pPr>
    </w:p>
    <w:p w:rsidR="006A6787" w:rsidRDefault="00E407A8" w:rsidP="006A6787">
      <w:pPr>
        <w:pStyle w:val="3"/>
        <w:shd w:val="clear" w:color="auto" w:fill="FFFFFF"/>
        <w:spacing w:before="0" w:beforeAutospacing="0" w:after="120" w:afterAutospacing="0" w:line="312" w:lineRule="atLeast"/>
        <w:jc w:val="center"/>
        <w:rPr>
          <w:bCs w:val="0"/>
          <w:i/>
          <w:iCs/>
          <w:sz w:val="24"/>
          <w:szCs w:val="24"/>
        </w:rPr>
      </w:pPr>
      <w:r>
        <w:rPr>
          <w:bCs w:val="0"/>
          <w:i/>
          <w:iCs/>
          <w:sz w:val="24"/>
          <w:szCs w:val="24"/>
        </w:rPr>
        <w:t>7</w:t>
      </w:r>
      <w:r w:rsidR="006A6787">
        <w:rPr>
          <w:bCs w:val="0"/>
          <w:i/>
          <w:iCs/>
          <w:sz w:val="24"/>
          <w:szCs w:val="24"/>
        </w:rPr>
        <w:t>. Проведение массовых мероприятий и участие в соревнованиях</w:t>
      </w:r>
    </w:p>
    <w:p w:rsidR="0042472D" w:rsidRDefault="006A6787" w:rsidP="006A6787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          Спортивно-массовая работа в школе проводится в соответствии с календарным планом спортивно-массовых мероприятий, согласованным с городским и республиканским календарем.</w:t>
      </w:r>
    </w:p>
    <w:p w:rsidR="006A6787" w:rsidRPr="00C20E98" w:rsidRDefault="006A6787" w:rsidP="006A6787">
      <w:pPr>
        <w:pStyle w:val="a5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 w:rsidRPr="00C20E98">
        <w:rPr>
          <w:i/>
          <w:sz w:val="22"/>
          <w:szCs w:val="22"/>
        </w:rPr>
        <w:t xml:space="preserve"> </w:t>
      </w:r>
      <w:r w:rsidR="00B66BC7" w:rsidRPr="00C20E98">
        <w:rPr>
          <w:sz w:val="22"/>
          <w:szCs w:val="22"/>
        </w:rPr>
        <w:t>Таблица 3</w:t>
      </w:r>
    </w:p>
    <w:p w:rsidR="00AE5517" w:rsidRPr="00C20E98" w:rsidRDefault="004931AA" w:rsidP="004931AA">
      <w:pPr>
        <w:jc w:val="center"/>
        <w:rPr>
          <w:b/>
          <w:bCs/>
          <w:i/>
        </w:rPr>
      </w:pPr>
      <w:r w:rsidRPr="00C20E98">
        <w:rPr>
          <w:b/>
          <w:bCs/>
          <w:i/>
        </w:rPr>
        <w:t>Участие в соревнованиях</w:t>
      </w:r>
    </w:p>
    <w:tbl>
      <w:tblPr>
        <w:tblW w:w="98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5"/>
        <w:gridCol w:w="3095"/>
        <w:gridCol w:w="2828"/>
        <w:gridCol w:w="2832"/>
      </w:tblGrid>
      <w:tr w:rsidR="00AE5517" w:rsidRPr="00084E4F" w:rsidTr="00F53C13">
        <w:trPr>
          <w:trHeight w:val="272"/>
        </w:trPr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517" w:rsidRPr="00F53C13" w:rsidRDefault="00AE5517" w:rsidP="00AE5517">
            <w:pPr>
              <w:jc w:val="center"/>
              <w:rPr>
                <w:b/>
                <w:sz w:val="20"/>
                <w:szCs w:val="20"/>
              </w:rPr>
            </w:pPr>
            <w:r w:rsidRPr="00F53C1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517" w:rsidRPr="00F53C13" w:rsidRDefault="00AE5517" w:rsidP="00AE5517">
            <w:pPr>
              <w:jc w:val="center"/>
              <w:rPr>
                <w:b/>
                <w:sz w:val="20"/>
                <w:szCs w:val="20"/>
              </w:rPr>
            </w:pPr>
            <w:r w:rsidRPr="00F53C13">
              <w:rPr>
                <w:b/>
                <w:sz w:val="20"/>
                <w:szCs w:val="20"/>
              </w:rPr>
              <w:t>Соревнования, мероприятия, конкурсы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17" w:rsidRPr="00F53C13" w:rsidRDefault="00AE5517" w:rsidP="00AE5517">
            <w:pPr>
              <w:jc w:val="center"/>
              <w:rPr>
                <w:b/>
                <w:sz w:val="20"/>
                <w:szCs w:val="20"/>
              </w:rPr>
            </w:pPr>
            <w:r w:rsidRPr="00F53C13">
              <w:rPr>
                <w:b/>
                <w:sz w:val="20"/>
                <w:szCs w:val="20"/>
              </w:rPr>
              <w:t xml:space="preserve">  2019г.</w:t>
            </w:r>
          </w:p>
        </w:tc>
      </w:tr>
      <w:tr w:rsidR="00AE5517" w:rsidRPr="0041535E" w:rsidTr="00F53C13">
        <w:trPr>
          <w:trHeight w:val="142"/>
        </w:trPr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517" w:rsidRPr="00F53C13" w:rsidRDefault="00AE5517" w:rsidP="00AE5517">
            <w:pPr>
              <w:rPr>
                <w:b/>
                <w:sz w:val="20"/>
                <w:szCs w:val="20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517" w:rsidRPr="00F53C13" w:rsidRDefault="00AE5517" w:rsidP="00AE5517">
            <w:pPr>
              <w:rPr>
                <w:b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17" w:rsidRPr="00F53C13" w:rsidRDefault="00AE5517" w:rsidP="00AE5517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C13">
              <w:rPr>
                <w:rFonts w:ascii="Times New Roman" w:hAnsi="Times New Roman" w:cs="Times New Roman"/>
                <w:b/>
                <w:sz w:val="20"/>
                <w:szCs w:val="20"/>
              </w:rPr>
              <w:t>Кол-во соревнований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17" w:rsidRPr="00F53C13" w:rsidRDefault="00AE5517" w:rsidP="00AE5517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C13">
              <w:rPr>
                <w:rFonts w:ascii="Times New Roman" w:hAnsi="Times New Roman" w:cs="Times New Roman"/>
                <w:b/>
                <w:sz w:val="20"/>
                <w:szCs w:val="20"/>
              </w:rPr>
              <w:t>Кол-во участников</w:t>
            </w:r>
          </w:p>
        </w:tc>
      </w:tr>
      <w:tr w:rsidR="00AE5517" w:rsidRPr="00084E4F" w:rsidTr="00F53C13">
        <w:trPr>
          <w:trHeight w:val="31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17" w:rsidRPr="00F53C13" w:rsidRDefault="00AE5517" w:rsidP="00AE5517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17" w:rsidRPr="00F53C13" w:rsidRDefault="00AE5517" w:rsidP="00AE5517">
            <w:pPr>
              <w:jc w:val="center"/>
              <w:rPr>
                <w:sz w:val="20"/>
                <w:szCs w:val="20"/>
              </w:rPr>
            </w:pPr>
            <w:r w:rsidRPr="00F53C13">
              <w:rPr>
                <w:sz w:val="20"/>
                <w:szCs w:val="20"/>
              </w:rPr>
              <w:t>Районные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17" w:rsidRPr="00F53C13" w:rsidRDefault="00AE5517" w:rsidP="00AE5517">
            <w:pPr>
              <w:jc w:val="center"/>
              <w:rPr>
                <w:sz w:val="20"/>
                <w:szCs w:val="20"/>
              </w:rPr>
            </w:pPr>
            <w:r w:rsidRPr="00F53C13">
              <w:rPr>
                <w:sz w:val="20"/>
                <w:szCs w:val="20"/>
              </w:rPr>
              <w:t>18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17" w:rsidRPr="00F53C13" w:rsidRDefault="00144FAC" w:rsidP="00AE5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1039</w:t>
            </w:r>
          </w:p>
        </w:tc>
      </w:tr>
      <w:tr w:rsidR="00AE5517" w:rsidRPr="00084E4F" w:rsidTr="00F53C13">
        <w:trPr>
          <w:trHeight w:val="31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17" w:rsidRPr="00F53C13" w:rsidRDefault="00AE5517" w:rsidP="00AE5517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17" w:rsidRPr="00F53C13" w:rsidRDefault="00AE5517" w:rsidP="00AE5517">
            <w:pPr>
              <w:jc w:val="center"/>
              <w:rPr>
                <w:sz w:val="20"/>
                <w:szCs w:val="20"/>
              </w:rPr>
            </w:pPr>
            <w:r w:rsidRPr="00F53C13">
              <w:rPr>
                <w:sz w:val="20"/>
                <w:szCs w:val="20"/>
              </w:rPr>
              <w:t>Республиканские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17" w:rsidRPr="00F53C13" w:rsidRDefault="004A1252" w:rsidP="00AE551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17" w:rsidRPr="00F53C13" w:rsidRDefault="004A1252" w:rsidP="00144FAC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44FA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AE5517" w:rsidRPr="00084E4F" w:rsidTr="00F53C13">
        <w:trPr>
          <w:trHeight w:val="31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17" w:rsidRPr="00F53C13" w:rsidRDefault="00AE5517" w:rsidP="00AE5517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17" w:rsidRPr="00F53C13" w:rsidRDefault="00AE5517" w:rsidP="00AE5517">
            <w:pPr>
              <w:jc w:val="center"/>
              <w:rPr>
                <w:sz w:val="20"/>
                <w:szCs w:val="20"/>
              </w:rPr>
            </w:pPr>
            <w:r w:rsidRPr="00F53C13">
              <w:rPr>
                <w:sz w:val="20"/>
                <w:szCs w:val="20"/>
              </w:rPr>
              <w:t>ДВФО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17" w:rsidRPr="00F53C13" w:rsidRDefault="004A1252" w:rsidP="00AE551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17" w:rsidRPr="00F53C13" w:rsidRDefault="00144FAC" w:rsidP="00AE551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AE5517" w:rsidRPr="00084E4F" w:rsidTr="00F53C13">
        <w:trPr>
          <w:trHeight w:val="31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17" w:rsidRPr="00F53C13" w:rsidRDefault="00AE5517" w:rsidP="00AE5517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17" w:rsidRPr="00F53C13" w:rsidRDefault="00AE5517" w:rsidP="00AE5517">
            <w:pPr>
              <w:jc w:val="center"/>
              <w:rPr>
                <w:sz w:val="20"/>
                <w:szCs w:val="20"/>
              </w:rPr>
            </w:pPr>
            <w:r w:rsidRPr="00F53C13">
              <w:rPr>
                <w:sz w:val="20"/>
                <w:szCs w:val="20"/>
              </w:rPr>
              <w:t>Всероссийские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17" w:rsidRPr="00F53C13" w:rsidRDefault="004A1252" w:rsidP="00AE551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17" w:rsidRPr="00F53C13" w:rsidRDefault="004A1252" w:rsidP="00AE551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AE5517" w:rsidRPr="00084E4F" w:rsidTr="00F53C13">
        <w:trPr>
          <w:trHeight w:val="31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17" w:rsidRPr="00F53C13" w:rsidRDefault="00AE5517" w:rsidP="00AE5517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17" w:rsidRPr="00F53C13" w:rsidRDefault="00AE5517" w:rsidP="00AE5517">
            <w:pPr>
              <w:jc w:val="center"/>
              <w:rPr>
                <w:sz w:val="20"/>
                <w:szCs w:val="20"/>
              </w:rPr>
            </w:pPr>
            <w:r w:rsidRPr="00F53C13">
              <w:rPr>
                <w:sz w:val="20"/>
                <w:szCs w:val="20"/>
              </w:rPr>
              <w:t>Международные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17" w:rsidRPr="00F53C13" w:rsidRDefault="00AE5517" w:rsidP="00AE551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C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17" w:rsidRPr="00F53C13" w:rsidRDefault="00AE5517" w:rsidP="00144FAC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C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44FA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E5517" w:rsidRPr="00084E4F" w:rsidTr="00F53C13">
        <w:trPr>
          <w:trHeight w:val="322"/>
        </w:trPr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17" w:rsidRPr="00F53C13" w:rsidRDefault="00AE5517" w:rsidP="00AE5517">
            <w:pPr>
              <w:jc w:val="center"/>
              <w:rPr>
                <w:b/>
                <w:bCs/>
                <w:sz w:val="20"/>
                <w:szCs w:val="20"/>
              </w:rPr>
            </w:pPr>
            <w:r w:rsidRPr="00F53C13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17" w:rsidRPr="00F53C13" w:rsidRDefault="004A1252" w:rsidP="00AE5517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17" w:rsidRPr="00F53C13" w:rsidRDefault="00144FAC" w:rsidP="00AE5517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1562</w:t>
            </w:r>
          </w:p>
        </w:tc>
      </w:tr>
    </w:tbl>
    <w:p w:rsidR="00E42340" w:rsidRDefault="00AE5517" w:rsidP="00F53C13">
      <w:pPr>
        <w:rPr>
          <w:bCs/>
        </w:rPr>
      </w:pPr>
      <w:r>
        <w:rPr>
          <w:bCs/>
        </w:rPr>
        <w:t xml:space="preserve">Количество соревнований и обучающихся, участвующих в них, стало больше за счет увеличения финансирования на проведение </w:t>
      </w:r>
      <w:r w:rsidR="00F53C13">
        <w:rPr>
          <w:bCs/>
        </w:rPr>
        <w:t>спортивно-массовых мероприятий.</w:t>
      </w:r>
    </w:p>
    <w:p w:rsidR="00F53C13" w:rsidRPr="00F53C13" w:rsidRDefault="00C20E98" w:rsidP="00F53C13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Таблица 4</w:t>
      </w:r>
    </w:p>
    <w:p w:rsidR="00AE5517" w:rsidRPr="00C20E98" w:rsidRDefault="004931AA" w:rsidP="004931AA">
      <w:pPr>
        <w:pStyle w:val="af0"/>
        <w:spacing w:after="0" w:line="240" w:lineRule="auto"/>
        <w:ind w:left="502"/>
        <w:jc w:val="center"/>
        <w:rPr>
          <w:rFonts w:ascii="Times New Roman" w:hAnsi="Times New Roman"/>
          <w:i/>
          <w:sz w:val="24"/>
          <w:szCs w:val="24"/>
        </w:rPr>
      </w:pPr>
      <w:r w:rsidRPr="00C20E98">
        <w:rPr>
          <w:rFonts w:ascii="Times New Roman" w:eastAsia="Arial Unicode MS" w:hAnsi="Times New Roman"/>
          <w:b/>
          <w:i/>
          <w:sz w:val="24"/>
          <w:szCs w:val="24"/>
        </w:rPr>
        <w:t>Лучшие спортивные результаты за 2019 год</w:t>
      </w:r>
    </w:p>
    <w:tbl>
      <w:tblPr>
        <w:tblpPr w:leftFromText="180" w:rightFromText="180" w:vertAnchor="text" w:horzAnchor="margin" w:tblpXSpec="center" w:tblpY="41"/>
        <w:tblOverlap w:val="never"/>
        <w:tblW w:w="99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2579"/>
        <w:gridCol w:w="1441"/>
        <w:gridCol w:w="865"/>
        <w:gridCol w:w="1873"/>
        <w:gridCol w:w="2740"/>
      </w:tblGrid>
      <w:tr w:rsidR="00AE5517" w:rsidRPr="00220E57" w:rsidTr="00AE5517">
        <w:trPr>
          <w:trHeight w:val="53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517" w:rsidRPr="00C20E98" w:rsidRDefault="00AE5517" w:rsidP="00AE5517">
            <w:pPr>
              <w:jc w:val="center"/>
              <w:rPr>
                <w:rFonts w:eastAsia="Arial Unicode MS"/>
                <w:b/>
                <w:bCs/>
                <w:color w:val="000000"/>
                <w:sz w:val="18"/>
                <w:szCs w:val="18"/>
              </w:rPr>
            </w:pPr>
            <w:r w:rsidRPr="00C20E98">
              <w:rPr>
                <w:rFonts w:eastAsia="Arial Unicode MS"/>
                <w:b/>
                <w:bCs/>
                <w:color w:val="000000"/>
                <w:sz w:val="18"/>
                <w:szCs w:val="18"/>
              </w:rPr>
              <w:t>№</w:t>
            </w:r>
          </w:p>
          <w:p w:rsidR="00AE5517" w:rsidRPr="00C20E98" w:rsidRDefault="00AE5517" w:rsidP="00AE5517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C20E98">
              <w:rPr>
                <w:rFonts w:eastAsia="Arial Unicode MS"/>
                <w:b/>
                <w:bCs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517" w:rsidRPr="00C20E98" w:rsidRDefault="00AE5517" w:rsidP="00AE5517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C20E98">
              <w:rPr>
                <w:b/>
                <w:bCs/>
                <w:sz w:val="18"/>
                <w:szCs w:val="18"/>
              </w:rPr>
              <w:t>Соревнования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517" w:rsidRPr="00C20E98" w:rsidRDefault="00AE5517" w:rsidP="00AE5517">
            <w:pPr>
              <w:jc w:val="center"/>
              <w:rPr>
                <w:b/>
                <w:bCs/>
                <w:sz w:val="18"/>
                <w:szCs w:val="18"/>
              </w:rPr>
            </w:pPr>
            <w:r w:rsidRPr="00C20E98">
              <w:rPr>
                <w:b/>
                <w:bCs/>
                <w:sz w:val="18"/>
                <w:szCs w:val="18"/>
              </w:rPr>
              <w:t>Дата</w:t>
            </w:r>
          </w:p>
          <w:p w:rsidR="00AE5517" w:rsidRPr="00C20E98" w:rsidRDefault="00AE5517" w:rsidP="00AE5517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C20E98">
              <w:rPr>
                <w:b/>
                <w:bCs/>
                <w:sz w:val="18"/>
                <w:szCs w:val="18"/>
              </w:rPr>
              <w:t>проведения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517" w:rsidRPr="00C20E98" w:rsidRDefault="00AE5517" w:rsidP="00AE5517">
            <w:pPr>
              <w:jc w:val="center"/>
              <w:rPr>
                <w:b/>
                <w:bCs/>
                <w:sz w:val="18"/>
                <w:szCs w:val="18"/>
              </w:rPr>
            </w:pPr>
            <w:r w:rsidRPr="00C20E98">
              <w:rPr>
                <w:b/>
                <w:bCs/>
                <w:sz w:val="18"/>
                <w:szCs w:val="18"/>
              </w:rPr>
              <w:t>Кол-во</w:t>
            </w:r>
          </w:p>
          <w:p w:rsidR="00AE5517" w:rsidRPr="00C20E98" w:rsidRDefault="00AE5517" w:rsidP="00AE5517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C20E98">
              <w:rPr>
                <w:b/>
                <w:bCs/>
                <w:sz w:val="18"/>
                <w:szCs w:val="18"/>
              </w:rPr>
              <w:t>участников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517" w:rsidRPr="00C20E98" w:rsidRDefault="00AE5517" w:rsidP="00AE5517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 w:rsidRPr="00C20E98">
              <w:rPr>
                <w:rFonts w:eastAsia="Arial Unicode MS"/>
                <w:b/>
                <w:bCs/>
                <w:sz w:val="18"/>
                <w:szCs w:val="18"/>
              </w:rPr>
              <w:t>Место проведения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517" w:rsidRPr="00C20E98" w:rsidRDefault="00AE5517" w:rsidP="00AE5517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C20E98">
              <w:rPr>
                <w:b/>
                <w:bCs/>
                <w:sz w:val="18"/>
                <w:szCs w:val="18"/>
              </w:rPr>
              <w:t>Только лучшие результаты (победители и призеры)</w:t>
            </w:r>
          </w:p>
        </w:tc>
      </w:tr>
      <w:tr w:rsidR="00AE5517" w:rsidRPr="008F79BC" w:rsidTr="00AE5517">
        <w:trPr>
          <w:trHeight w:val="23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E407A8" w:rsidP="00AE55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AE5517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>Рождественский турнир по настольному теннису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jc w:val="center"/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>06.01.2019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jc w:val="center"/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342F21">
              <w:rPr>
                <w:rFonts w:eastAsia="Arial Unicode MS"/>
                <w:bCs/>
                <w:sz w:val="20"/>
                <w:szCs w:val="20"/>
              </w:rPr>
              <w:t>г.Тында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>1м – Алагуева Виктория</w:t>
            </w:r>
          </w:p>
          <w:p w:rsidR="00AE5517" w:rsidRPr="00342F21" w:rsidRDefault="00AE5517" w:rsidP="00AE5517">
            <w:pPr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>2м- Решетникова Рита</w:t>
            </w:r>
          </w:p>
          <w:p w:rsidR="00AE5517" w:rsidRPr="00342F21" w:rsidRDefault="00AE5517" w:rsidP="00AE5517">
            <w:pPr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>3м- Гоголева Полина</w:t>
            </w:r>
          </w:p>
        </w:tc>
      </w:tr>
      <w:tr w:rsidR="00AE5517" w:rsidRPr="008F79BC" w:rsidTr="00AE5517">
        <w:trPr>
          <w:trHeight w:val="23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E407A8" w:rsidP="00AE55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AE5517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>Первенство РС(Я) по легкой атлетике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jc w:val="center"/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>16-18.01.2019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jc w:val="center"/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342F21">
              <w:rPr>
                <w:rFonts w:eastAsia="Arial Unicode MS"/>
                <w:bCs/>
                <w:sz w:val="20"/>
                <w:szCs w:val="20"/>
              </w:rPr>
              <w:t>г.Якутск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>2м – Огнева Евгения</w:t>
            </w:r>
          </w:p>
          <w:p w:rsidR="00AE5517" w:rsidRPr="00342F21" w:rsidRDefault="00AE5517" w:rsidP="00AE5517">
            <w:pPr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>2м – Мальцева Ангелина</w:t>
            </w:r>
          </w:p>
          <w:p w:rsidR="00AE5517" w:rsidRPr="00342F21" w:rsidRDefault="00AE5517" w:rsidP="00AE5517">
            <w:pPr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>3м – Дульцев Алексей</w:t>
            </w:r>
          </w:p>
          <w:p w:rsidR="00AE5517" w:rsidRPr="00342F21" w:rsidRDefault="00AE5517" w:rsidP="00AE5517">
            <w:pPr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>2м – смешанная эстафета</w:t>
            </w:r>
          </w:p>
        </w:tc>
      </w:tr>
      <w:tr w:rsidR="00AE5517" w:rsidRPr="008F79BC" w:rsidTr="00AE5517">
        <w:trPr>
          <w:trHeight w:val="23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E407A8" w:rsidP="00AE55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AE5517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>Первенство ДВФО по художественной гимнастике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jc w:val="center"/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>12-16.01.2019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jc w:val="center"/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342F21">
              <w:rPr>
                <w:rFonts w:eastAsia="Arial Unicode MS"/>
                <w:bCs/>
                <w:sz w:val="20"/>
                <w:szCs w:val="20"/>
              </w:rPr>
              <w:t>г.Владивосчток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Default="00AE5517" w:rsidP="00AE5517">
            <w:pPr>
              <w:rPr>
                <w:bCs/>
                <w:sz w:val="20"/>
                <w:szCs w:val="20"/>
              </w:rPr>
            </w:pPr>
          </w:p>
          <w:p w:rsidR="00AE5517" w:rsidRDefault="00AE5517" w:rsidP="00AE5517">
            <w:pPr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>1м – сборная команда РС(Я)</w:t>
            </w:r>
          </w:p>
          <w:p w:rsidR="00AE5517" w:rsidRPr="00342F21" w:rsidRDefault="00AE5517" w:rsidP="00AE5517">
            <w:pPr>
              <w:rPr>
                <w:bCs/>
                <w:sz w:val="20"/>
                <w:szCs w:val="20"/>
              </w:rPr>
            </w:pPr>
          </w:p>
        </w:tc>
      </w:tr>
      <w:tr w:rsidR="00AE5517" w:rsidRPr="008F79BC" w:rsidTr="00AE5517">
        <w:trPr>
          <w:trHeight w:val="23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E407A8" w:rsidP="00AE55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AE5517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>Открытое Первенство Приморского края по лыжным гонкам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jc w:val="center"/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>11-13.01.2019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jc w:val="center"/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342F21">
              <w:rPr>
                <w:rFonts w:eastAsia="Arial Unicode MS"/>
                <w:bCs/>
                <w:sz w:val="20"/>
                <w:szCs w:val="20"/>
              </w:rPr>
              <w:t>г. Спасск-Дальний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>1м- Петрова Алена</w:t>
            </w:r>
          </w:p>
          <w:p w:rsidR="00AE5517" w:rsidRPr="00342F21" w:rsidRDefault="00AE5517" w:rsidP="00AE5517">
            <w:pPr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>1м – Лященко Ангелина</w:t>
            </w:r>
          </w:p>
          <w:p w:rsidR="00AE5517" w:rsidRPr="00342F21" w:rsidRDefault="00AE5517" w:rsidP="00AE5517">
            <w:pPr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>1м – Золотухина Софья</w:t>
            </w:r>
          </w:p>
          <w:p w:rsidR="00AE5517" w:rsidRPr="00342F21" w:rsidRDefault="00AE5517" w:rsidP="00AE5517">
            <w:pPr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>1м- Мутовкина София</w:t>
            </w:r>
          </w:p>
        </w:tc>
      </w:tr>
      <w:tr w:rsidR="00AE5517" w:rsidRPr="008F79BC" w:rsidTr="00AE5517">
        <w:trPr>
          <w:trHeight w:val="55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E407A8" w:rsidP="00AE55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AE5517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>Открытый турнир по баскетболу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jc w:val="center"/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>22-26.02.2019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jc w:val="center"/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342F21">
              <w:rPr>
                <w:rFonts w:eastAsia="Arial Unicode MS"/>
                <w:bCs/>
                <w:sz w:val="20"/>
                <w:szCs w:val="20"/>
              </w:rPr>
              <w:t>г.Райчихинск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rPr>
                <w:bCs/>
                <w:sz w:val="20"/>
                <w:szCs w:val="20"/>
              </w:rPr>
            </w:pPr>
          </w:p>
          <w:p w:rsidR="00AE5517" w:rsidRPr="00342F21" w:rsidRDefault="00AE5517" w:rsidP="00AE5517">
            <w:pPr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>1м – команда юношей</w:t>
            </w:r>
          </w:p>
        </w:tc>
      </w:tr>
      <w:tr w:rsidR="00AE5517" w:rsidRPr="008F79BC" w:rsidTr="00AE5517">
        <w:trPr>
          <w:trHeight w:val="23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E407A8" w:rsidP="00AE55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AE5517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>Первенство РС(Я) по баскетболу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jc w:val="center"/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>11-19.02.2019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jc w:val="center"/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342F21">
              <w:rPr>
                <w:rFonts w:eastAsia="Arial Unicode MS"/>
                <w:bCs/>
                <w:sz w:val="20"/>
                <w:szCs w:val="20"/>
              </w:rPr>
              <w:t>г.Якутск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Default="00AE5517" w:rsidP="00AE5517">
            <w:pPr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>2м- команда юношей</w:t>
            </w:r>
          </w:p>
          <w:p w:rsidR="00F53C13" w:rsidRDefault="00F53C13" w:rsidP="00AE5517">
            <w:pPr>
              <w:rPr>
                <w:bCs/>
                <w:sz w:val="20"/>
                <w:szCs w:val="20"/>
              </w:rPr>
            </w:pPr>
          </w:p>
          <w:p w:rsidR="00F53C13" w:rsidRDefault="00F53C13" w:rsidP="00AE5517">
            <w:pPr>
              <w:rPr>
                <w:bCs/>
                <w:sz w:val="20"/>
                <w:szCs w:val="20"/>
              </w:rPr>
            </w:pPr>
          </w:p>
          <w:p w:rsidR="00D55DD6" w:rsidRPr="00342F21" w:rsidRDefault="00D55DD6" w:rsidP="00AE5517">
            <w:pPr>
              <w:rPr>
                <w:bCs/>
                <w:sz w:val="20"/>
                <w:szCs w:val="20"/>
              </w:rPr>
            </w:pPr>
          </w:p>
        </w:tc>
      </w:tr>
      <w:tr w:rsidR="00AE5517" w:rsidRPr="008F79BC" w:rsidTr="00AE5517">
        <w:trPr>
          <w:trHeight w:val="23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E407A8" w:rsidP="00AE55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AE5517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 xml:space="preserve"> Первенство РС(Я) по пулевой стрельбе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jc w:val="center"/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 xml:space="preserve">25-27.02.2019 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jc w:val="center"/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342F21">
              <w:rPr>
                <w:rFonts w:eastAsia="Arial Unicode MS"/>
                <w:bCs/>
                <w:sz w:val="20"/>
                <w:szCs w:val="20"/>
              </w:rPr>
              <w:t>г.Якутск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>2м- Петров Константин</w:t>
            </w:r>
          </w:p>
        </w:tc>
      </w:tr>
      <w:tr w:rsidR="00AE5517" w:rsidRPr="008F79BC" w:rsidTr="00AE5517">
        <w:trPr>
          <w:trHeight w:val="23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E407A8" w:rsidP="00AE55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="00AE5517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>Открытый турнир «Звездочки Южной Якутии»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jc w:val="center"/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>02-03.03.2019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jc w:val="center"/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342F21">
              <w:rPr>
                <w:rFonts w:eastAsia="Arial Unicode MS"/>
                <w:bCs/>
                <w:sz w:val="20"/>
                <w:szCs w:val="20"/>
              </w:rPr>
              <w:t>г.Нерюнгри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>1м-Медведева Ксения</w:t>
            </w:r>
          </w:p>
          <w:p w:rsidR="00AE5517" w:rsidRPr="00342F21" w:rsidRDefault="00AE5517" w:rsidP="00AE5517">
            <w:pPr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>1м-Максимова Юлия</w:t>
            </w:r>
          </w:p>
          <w:p w:rsidR="00AE5517" w:rsidRPr="00342F21" w:rsidRDefault="00AE5517" w:rsidP="00AE5517">
            <w:pPr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>1м-Ганяк Юлия</w:t>
            </w:r>
          </w:p>
          <w:p w:rsidR="00AE5517" w:rsidRPr="00342F21" w:rsidRDefault="00AE5517" w:rsidP="00AE5517">
            <w:pPr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>1м-Кирякина Ангелина</w:t>
            </w:r>
          </w:p>
          <w:p w:rsidR="00AE5517" w:rsidRPr="00342F21" w:rsidRDefault="00AE5517" w:rsidP="00AE5517">
            <w:pPr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>1м-Чичкина Марина</w:t>
            </w:r>
          </w:p>
        </w:tc>
      </w:tr>
      <w:tr w:rsidR="00AE5517" w:rsidRPr="008F79BC" w:rsidTr="00AE5517">
        <w:trPr>
          <w:trHeight w:val="23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E407A8" w:rsidP="00AE55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="00AE5517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>Первенство РС(Я) по настольному теннису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jc w:val="center"/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>27.02-03.03.2019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jc w:val="center"/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>142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342F21">
              <w:rPr>
                <w:rFonts w:eastAsia="Arial Unicode MS"/>
                <w:bCs/>
                <w:sz w:val="20"/>
                <w:szCs w:val="20"/>
              </w:rPr>
              <w:t>г.Якутск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>2м – команда девушек</w:t>
            </w:r>
          </w:p>
        </w:tc>
      </w:tr>
      <w:tr w:rsidR="00AE5517" w:rsidRPr="008F79BC" w:rsidTr="00AE5517">
        <w:trPr>
          <w:trHeight w:val="23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E407A8" w:rsidP="00AE55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="00AE5517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>Первенство РС</w:t>
            </w:r>
            <w:r w:rsidR="00B4359C">
              <w:rPr>
                <w:bCs/>
                <w:sz w:val="20"/>
                <w:szCs w:val="20"/>
              </w:rPr>
              <w:t xml:space="preserve"> </w:t>
            </w:r>
            <w:r w:rsidRPr="00342F21">
              <w:rPr>
                <w:bCs/>
                <w:sz w:val="20"/>
                <w:szCs w:val="20"/>
              </w:rPr>
              <w:t>(Я) по легкой атлетике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jc w:val="center"/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>23.02.2019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jc w:val="center"/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342F21">
              <w:rPr>
                <w:rFonts w:eastAsia="Arial Unicode MS"/>
                <w:bCs/>
                <w:sz w:val="20"/>
                <w:szCs w:val="20"/>
              </w:rPr>
              <w:t>с.Намцы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>1м-Половкова Виктория</w:t>
            </w:r>
          </w:p>
        </w:tc>
      </w:tr>
      <w:tr w:rsidR="00AE5517" w:rsidRPr="008F79BC" w:rsidTr="00AE5517">
        <w:trPr>
          <w:trHeight w:val="23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E407A8" w:rsidP="00AE55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  <w:r w:rsidR="00AE5517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>Первенство ДВФО по настольному теннису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jc w:val="center"/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>13-18.03.2019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jc w:val="center"/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342F21">
              <w:rPr>
                <w:rFonts w:eastAsia="Arial Unicode MS"/>
                <w:bCs/>
                <w:sz w:val="20"/>
                <w:szCs w:val="20"/>
              </w:rPr>
              <w:t>г.Якутск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>3м- сборная команда девушек РС(Я)</w:t>
            </w:r>
          </w:p>
        </w:tc>
      </w:tr>
      <w:tr w:rsidR="00AE5517" w:rsidRPr="008F79BC" w:rsidTr="00AE5517">
        <w:trPr>
          <w:trHeight w:val="23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E407A8" w:rsidP="00AE55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B4359C" w:rsidP="00AE5517">
            <w:pPr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>Первенство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AE5517" w:rsidRPr="00342F21">
              <w:rPr>
                <w:bCs/>
                <w:sz w:val="20"/>
                <w:szCs w:val="20"/>
              </w:rPr>
              <w:t>(Я) по настольному теннису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jc w:val="center"/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>21-25.03.2019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jc w:val="center"/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342F21">
              <w:rPr>
                <w:rFonts w:eastAsia="Arial Unicode MS"/>
                <w:bCs/>
                <w:sz w:val="20"/>
                <w:szCs w:val="20"/>
              </w:rPr>
              <w:t>г.Якутск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>1м-Ткачева Марина</w:t>
            </w:r>
          </w:p>
          <w:p w:rsidR="00AE5517" w:rsidRPr="00342F21" w:rsidRDefault="00AE5517" w:rsidP="00AE5517">
            <w:pPr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>2м-Курилко Елисей</w:t>
            </w:r>
          </w:p>
        </w:tc>
      </w:tr>
      <w:tr w:rsidR="00AE5517" w:rsidRPr="008F79BC" w:rsidTr="00AE5517">
        <w:trPr>
          <w:trHeight w:val="23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E407A8" w:rsidP="00AE55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>Республиканские соревнования по легкой атлетике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jc w:val="center"/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>25-28.03.2019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jc w:val="center"/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342F21">
              <w:rPr>
                <w:rFonts w:eastAsia="Arial Unicode MS"/>
                <w:bCs/>
                <w:sz w:val="20"/>
                <w:szCs w:val="20"/>
              </w:rPr>
              <w:t>г.Якутск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>1м-Огнева Евгения</w:t>
            </w:r>
          </w:p>
          <w:p w:rsidR="00AE5517" w:rsidRPr="00342F21" w:rsidRDefault="00AE5517" w:rsidP="00AE5517">
            <w:pPr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>3м-Мальцева Ангелина</w:t>
            </w:r>
          </w:p>
          <w:p w:rsidR="00AE5517" w:rsidRPr="00342F21" w:rsidRDefault="00AE5517" w:rsidP="00AE5517">
            <w:pPr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>2м-смешанная эстафета</w:t>
            </w:r>
          </w:p>
        </w:tc>
      </w:tr>
      <w:tr w:rsidR="00AE5517" w:rsidRPr="008F79BC" w:rsidTr="00F53C13">
        <w:trPr>
          <w:trHeight w:val="55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E407A8" w:rsidP="00AE55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>Международный турнир по художественной гимнастике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jc w:val="center"/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>27-29.03.2019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jc w:val="center"/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342F21">
              <w:rPr>
                <w:rFonts w:eastAsia="Arial Unicode MS"/>
                <w:bCs/>
                <w:sz w:val="20"/>
                <w:szCs w:val="20"/>
              </w:rPr>
              <w:t>г.Маньчжурия (КНР)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>1м-Максимова Юлия</w:t>
            </w:r>
          </w:p>
          <w:p w:rsidR="00AE5517" w:rsidRPr="00342F21" w:rsidRDefault="00AE5517" w:rsidP="00AE5517">
            <w:pPr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>3м-Югас Виктория</w:t>
            </w:r>
          </w:p>
        </w:tc>
      </w:tr>
      <w:tr w:rsidR="00AE5517" w:rsidRPr="008F79BC" w:rsidTr="00AE5517">
        <w:trPr>
          <w:trHeight w:val="23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E407A8" w:rsidP="00AE55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>Открытое Первенство Забайкальского края по художественной гимнастике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jc w:val="center"/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>27-29.03.2019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jc w:val="center"/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342F21">
              <w:rPr>
                <w:rFonts w:eastAsia="Arial Unicode MS"/>
                <w:bCs/>
                <w:sz w:val="20"/>
                <w:szCs w:val="20"/>
              </w:rPr>
              <w:t>г.Чита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>3м-Жукова Екатерина</w:t>
            </w:r>
          </w:p>
        </w:tc>
      </w:tr>
      <w:tr w:rsidR="00AE5517" w:rsidRPr="008F79BC" w:rsidTr="00AE5517">
        <w:trPr>
          <w:trHeight w:val="23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E407A8" w:rsidP="00AE55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>Открытый турнир по мини-футболу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jc w:val="center"/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>05-07.04.2019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jc w:val="center"/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342F21">
              <w:rPr>
                <w:rFonts w:eastAsia="Arial Unicode MS"/>
                <w:bCs/>
                <w:sz w:val="20"/>
                <w:szCs w:val="20"/>
              </w:rPr>
              <w:t>г.Шимановск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>2м-команда юношей</w:t>
            </w:r>
          </w:p>
        </w:tc>
      </w:tr>
      <w:tr w:rsidR="00AE5517" w:rsidRPr="008F79BC" w:rsidTr="00AE5517">
        <w:trPr>
          <w:trHeight w:val="23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E407A8" w:rsidP="00AE55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>Всероссийские соревнования по лыжным гонкам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jc w:val="center"/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>14.04.2019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jc w:val="center"/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342F21">
              <w:rPr>
                <w:rFonts w:eastAsia="Arial Unicode MS"/>
                <w:bCs/>
                <w:sz w:val="20"/>
                <w:szCs w:val="20"/>
              </w:rPr>
              <w:t>г.Алдан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>1м-Мутовкина София</w:t>
            </w:r>
          </w:p>
          <w:p w:rsidR="00AE5517" w:rsidRPr="00342F21" w:rsidRDefault="00AE5517" w:rsidP="00AE5517">
            <w:pPr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>2м-Железняков Сергей</w:t>
            </w:r>
          </w:p>
        </w:tc>
      </w:tr>
      <w:tr w:rsidR="00AE5517" w:rsidRPr="008F79BC" w:rsidTr="00AE5517">
        <w:trPr>
          <w:trHeight w:val="23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E407A8" w:rsidP="00AE55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>Первенство РС</w:t>
            </w:r>
            <w:r w:rsidR="00B4359C">
              <w:rPr>
                <w:bCs/>
                <w:sz w:val="20"/>
                <w:szCs w:val="20"/>
              </w:rPr>
              <w:t xml:space="preserve"> </w:t>
            </w:r>
            <w:r w:rsidRPr="00342F21">
              <w:rPr>
                <w:bCs/>
                <w:sz w:val="20"/>
                <w:szCs w:val="20"/>
              </w:rPr>
              <w:t>(Я) по лыжным гонкам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jc w:val="center"/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>11.04.2019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jc w:val="center"/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342F21">
              <w:rPr>
                <w:rFonts w:eastAsia="Arial Unicode MS"/>
                <w:bCs/>
                <w:sz w:val="20"/>
                <w:szCs w:val="20"/>
              </w:rPr>
              <w:t>г.Алдан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>1м-Железняков Сергей</w:t>
            </w:r>
          </w:p>
          <w:p w:rsidR="00AE5517" w:rsidRPr="00342F21" w:rsidRDefault="00AE5517" w:rsidP="00AE5517">
            <w:pPr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 xml:space="preserve">1м-Петрова </w:t>
            </w:r>
            <w:r w:rsidR="00B4359C" w:rsidRPr="00342F21">
              <w:rPr>
                <w:bCs/>
                <w:sz w:val="20"/>
                <w:szCs w:val="20"/>
              </w:rPr>
              <w:t>Алена</w:t>
            </w:r>
          </w:p>
          <w:p w:rsidR="00AE5517" w:rsidRPr="00342F21" w:rsidRDefault="00AE5517" w:rsidP="00AE5517">
            <w:pPr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>2м-Мутовкина София</w:t>
            </w:r>
          </w:p>
          <w:p w:rsidR="00AE5517" w:rsidRPr="00342F21" w:rsidRDefault="00AE5517" w:rsidP="00AE5517">
            <w:pPr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>2м-Бондаренко Виктория</w:t>
            </w:r>
          </w:p>
          <w:p w:rsidR="00AE5517" w:rsidRPr="00342F21" w:rsidRDefault="00AE5517" w:rsidP="00AE5517">
            <w:pPr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>3м-Казанцев Дмитрий</w:t>
            </w:r>
          </w:p>
        </w:tc>
      </w:tr>
      <w:tr w:rsidR="00AE5517" w:rsidRPr="008F79BC" w:rsidTr="00AE5517">
        <w:trPr>
          <w:trHeight w:val="23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E407A8" w:rsidP="00AE55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Default="00AE5517" w:rsidP="00AE55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Межрегиональный турнир Агинского Бурятского округа Забайкальского края по настольному теннису «Кубок Дружбы-2019»</w:t>
            </w:r>
          </w:p>
          <w:p w:rsidR="00C20E98" w:rsidRPr="00342F21" w:rsidRDefault="00C20E98" w:rsidP="00AE5517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jc w:val="center"/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>19-21.04.2019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jc w:val="center"/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342F21">
              <w:rPr>
                <w:rFonts w:eastAsia="Arial Unicode MS"/>
                <w:bCs/>
                <w:sz w:val="20"/>
                <w:szCs w:val="20"/>
              </w:rPr>
              <w:t>г.Агинское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Default="00AE5517" w:rsidP="00AE5517">
            <w:pPr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>3м-Алагуева Валерия</w:t>
            </w:r>
          </w:p>
          <w:p w:rsidR="00C20E98" w:rsidRDefault="00C20E98" w:rsidP="00AE5517">
            <w:pPr>
              <w:rPr>
                <w:bCs/>
                <w:sz w:val="20"/>
                <w:szCs w:val="20"/>
              </w:rPr>
            </w:pPr>
          </w:p>
          <w:p w:rsidR="00C20E98" w:rsidRPr="00342F21" w:rsidRDefault="00C20E98" w:rsidP="00AE5517">
            <w:pPr>
              <w:rPr>
                <w:bCs/>
                <w:sz w:val="20"/>
                <w:szCs w:val="20"/>
              </w:rPr>
            </w:pPr>
          </w:p>
        </w:tc>
      </w:tr>
      <w:tr w:rsidR="00AE5517" w:rsidRPr="008F79BC" w:rsidTr="00AE5517">
        <w:trPr>
          <w:trHeight w:val="23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E407A8" w:rsidP="00AE55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20.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>Республиканский турнир «Юные таланты Аркти</w:t>
            </w:r>
            <w:r>
              <w:rPr>
                <w:bCs/>
                <w:sz w:val="20"/>
                <w:szCs w:val="20"/>
              </w:rPr>
              <w:t>ки» по художественной гимнастике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jc w:val="center"/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>02-04.05.2019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jc w:val="center"/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>126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342F21">
              <w:rPr>
                <w:rFonts w:eastAsia="Arial Unicode MS"/>
                <w:bCs/>
                <w:sz w:val="20"/>
                <w:szCs w:val="20"/>
              </w:rPr>
              <w:t>г.Якутск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>1м-Медведева Ксения</w:t>
            </w:r>
          </w:p>
          <w:p w:rsidR="00AE5517" w:rsidRPr="00342F21" w:rsidRDefault="00AE5517" w:rsidP="00AE5517">
            <w:pPr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>1м-Мусаева Сабина</w:t>
            </w:r>
          </w:p>
          <w:p w:rsidR="00AE5517" w:rsidRPr="00342F21" w:rsidRDefault="00AE5517" w:rsidP="00AE5517">
            <w:pPr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>2м-Лукьянцева Мария</w:t>
            </w:r>
          </w:p>
          <w:p w:rsidR="00AE5517" w:rsidRPr="00342F21" w:rsidRDefault="00AE5517" w:rsidP="00AE5517">
            <w:pPr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>2м-Ганяк Юлия</w:t>
            </w:r>
          </w:p>
          <w:p w:rsidR="00AE5517" w:rsidRPr="00342F21" w:rsidRDefault="00AE5517" w:rsidP="00AE5517">
            <w:pPr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>3м-Лукьянцева Ксения</w:t>
            </w:r>
          </w:p>
        </w:tc>
      </w:tr>
      <w:tr w:rsidR="00AE5517" w:rsidRPr="008F79BC" w:rsidTr="00AE5517">
        <w:trPr>
          <w:trHeight w:val="23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E407A8" w:rsidP="00AE55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>Открытый турнир «Белые молнии» по настольному теннису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jc w:val="center"/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>03-05.05.2019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jc w:val="center"/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342F21">
              <w:rPr>
                <w:rFonts w:eastAsia="Arial Unicode MS"/>
                <w:bCs/>
                <w:sz w:val="20"/>
                <w:szCs w:val="20"/>
              </w:rPr>
              <w:t>г.Нерюнгри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>1м-Чуфицкий Влад</w:t>
            </w:r>
          </w:p>
          <w:p w:rsidR="00AE5517" w:rsidRPr="00342F21" w:rsidRDefault="00AE5517" w:rsidP="00AE5517">
            <w:pPr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>1м-Алагуева Валерия</w:t>
            </w:r>
          </w:p>
          <w:p w:rsidR="00AE5517" w:rsidRPr="00342F21" w:rsidRDefault="00AE5517" w:rsidP="00AE5517">
            <w:pPr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>1м-Пожаров Рустам</w:t>
            </w:r>
          </w:p>
          <w:p w:rsidR="00AE5517" w:rsidRPr="00342F21" w:rsidRDefault="00AE5517" w:rsidP="00AE5517">
            <w:pPr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>1м-Свердловкий Сила</w:t>
            </w:r>
          </w:p>
          <w:p w:rsidR="00AE5517" w:rsidRPr="00342F21" w:rsidRDefault="00AE5517" w:rsidP="00AE5517">
            <w:pPr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 xml:space="preserve">1м-Курилко </w:t>
            </w:r>
            <w:r w:rsidR="00B4359C" w:rsidRPr="00342F21">
              <w:rPr>
                <w:bCs/>
                <w:sz w:val="20"/>
                <w:szCs w:val="20"/>
              </w:rPr>
              <w:t>Елисей</w:t>
            </w:r>
          </w:p>
          <w:p w:rsidR="00AE5517" w:rsidRPr="00342F21" w:rsidRDefault="00AE5517" w:rsidP="00AE5517">
            <w:pPr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>1м-Бондарь Мария</w:t>
            </w:r>
          </w:p>
        </w:tc>
      </w:tr>
      <w:tr w:rsidR="00AE5517" w:rsidRPr="008F79BC" w:rsidTr="00AE5517">
        <w:trPr>
          <w:trHeight w:val="23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E407A8" w:rsidP="00AE55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>Первенство РС(Я) по легкой атлетике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jc w:val="center"/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>29.05.2019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jc w:val="center"/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342F21">
              <w:rPr>
                <w:rFonts w:eastAsia="Arial Unicode MS"/>
                <w:bCs/>
                <w:sz w:val="20"/>
                <w:szCs w:val="20"/>
              </w:rPr>
              <w:t>г.Якутск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>1м-Дульцева Виктория</w:t>
            </w:r>
          </w:p>
          <w:p w:rsidR="00AE5517" w:rsidRPr="00342F21" w:rsidRDefault="00AE5517" w:rsidP="00AE5517">
            <w:pPr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>2м-Половкова Виктория</w:t>
            </w:r>
          </w:p>
          <w:p w:rsidR="00AE5517" w:rsidRPr="00342F21" w:rsidRDefault="00AE5517" w:rsidP="00AE5517">
            <w:pPr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>2м-Алексейцев Святослав</w:t>
            </w:r>
          </w:p>
        </w:tc>
      </w:tr>
      <w:tr w:rsidR="00AE5517" w:rsidRPr="008F79BC" w:rsidTr="00AE5517">
        <w:trPr>
          <w:trHeight w:val="23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E407A8" w:rsidP="00AE55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>Открытый турнир «Серебряный мяч» по настольному теннису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jc w:val="center"/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>31.05.2019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jc w:val="center"/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342F21">
              <w:rPr>
                <w:rFonts w:eastAsia="Arial Unicode MS"/>
                <w:bCs/>
                <w:sz w:val="20"/>
                <w:szCs w:val="20"/>
              </w:rPr>
              <w:t>г.Тында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>1м-команда юношей</w:t>
            </w:r>
          </w:p>
          <w:p w:rsidR="00AE5517" w:rsidRPr="00342F21" w:rsidRDefault="00AE5517" w:rsidP="00AE5517">
            <w:pPr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>1м-Пожаров Рустам</w:t>
            </w:r>
          </w:p>
          <w:p w:rsidR="00AE5517" w:rsidRPr="00342F21" w:rsidRDefault="00AE5517" w:rsidP="00AE5517">
            <w:pPr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>2м-Уклейкин Алексей</w:t>
            </w:r>
          </w:p>
          <w:p w:rsidR="00AE5517" w:rsidRPr="00342F21" w:rsidRDefault="00AE5517" w:rsidP="00AE5517">
            <w:pPr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>2м-Боброва Лиза</w:t>
            </w:r>
          </w:p>
          <w:p w:rsidR="00AE5517" w:rsidRPr="00342F21" w:rsidRDefault="00AE5517" w:rsidP="00AE5517">
            <w:pPr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>3м-Гуреев Дмитрий</w:t>
            </w:r>
          </w:p>
          <w:p w:rsidR="00AE5517" w:rsidRPr="00342F21" w:rsidRDefault="00AE5517" w:rsidP="00AE5517">
            <w:pPr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>3м-Свердловский Сила</w:t>
            </w:r>
          </w:p>
        </w:tc>
      </w:tr>
      <w:tr w:rsidR="00AE5517" w:rsidRPr="008F79BC" w:rsidTr="00AE5517">
        <w:trPr>
          <w:trHeight w:val="23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E407A8" w:rsidP="00AE55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Всероссийский </w:t>
            </w:r>
            <w:r w:rsidRPr="00342F21">
              <w:rPr>
                <w:bCs/>
                <w:sz w:val="20"/>
                <w:szCs w:val="20"/>
              </w:rPr>
              <w:t xml:space="preserve"> турнир по мини-футболу» «Локобол» на рельсах БАМа»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jc w:val="center"/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>04-06.06.2019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jc w:val="center"/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342F21">
              <w:rPr>
                <w:rFonts w:eastAsia="Arial Unicode MS"/>
                <w:bCs/>
                <w:sz w:val="20"/>
                <w:szCs w:val="20"/>
              </w:rPr>
              <w:t>г.Тында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rPr>
                <w:bCs/>
                <w:sz w:val="20"/>
                <w:szCs w:val="20"/>
              </w:rPr>
            </w:pPr>
            <w:r w:rsidRPr="00342F21">
              <w:rPr>
                <w:bCs/>
                <w:sz w:val="20"/>
                <w:szCs w:val="20"/>
              </w:rPr>
              <w:t>2м-команда юношей</w:t>
            </w:r>
          </w:p>
        </w:tc>
      </w:tr>
      <w:tr w:rsidR="00AE5517" w:rsidRPr="008F79BC" w:rsidTr="00AE5517">
        <w:trPr>
          <w:trHeight w:val="23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Default="00E407A8" w:rsidP="00AE55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Межрегиональный юношеский турнир по настольному теннису «Бамовская осень»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11-13.10.2019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г.Тында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Default="00AE5517" w:rsidP="00AE55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1м – команда юношей</w:t>
            </w:r>
          </w:p>
          <w:p w:rsidR="00AE5517" w:rsidRDefault="00AE5517" w:rsidP="00AE55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3м – команда девушек</w:t>
            </w:r>
          </w:p>
          <w:p w:rsidR="00AE5517" w:rsidRDefault="00AE5517" w:rsidP="00AE55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1м – Чуфицкий Влад</w:t>
            </w:r>
          </w:p>
          <w:p w:rsidR="00AE5517" w:rsidRDefault="00AE5517" w:rsidP="00AE55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1м – Ткачева Марина</w:t>
            </w:r>
          </w:p>
          <w:p w:rsidR="00AE5517" w:rsidRDefault="00AE5517" w:rsidP="00AE55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1м – Бойцова Таисия</w:t>
            </w:r>
          </w:p>
          <w:p w:rsidR="00AE5517" w:rsidRDefault="00AE5517" w:rsidP="00AE55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парном разряде:</w:t>
            </w:r>
          </w:p>
          <w:p w:rsidR="00AE5517" w:rsidRDefault="00AE5517" w:rsidP="00AE55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1м – Чуфицкий Влад, Пожаров Рустам</w:t>
            </w:r>
          </w:p>
          <w:p w:rsidR="00AE5517" w:rsidRPr="00342F21" w:rsidRDefault="00AE5517" w:rsidP="00AE55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1м – Гоголева Полина, Суханова Ольга</w:t>
            </w:r>
          </w:p>
        </w:tc>
      </w:tr>
      <w:tr w:rsidR="00AE5517" w:rsidRPr="008F79BC" w:rsidTr="00AE5517">
        <w:trPr>
          <w:trHeight w:val="23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Default="00E407A8" w:rsidP="00AE55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Открытое Первенство Амурской области по пулевой стрельбе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25-27.10.2019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г.Благовещенск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2м – Душенко Максим</w:t>
            </w:r>
          </w:p>
        </w:tc>
      </w:tr>
      <w:tr w:rsidR="00AE5517" w:rsidRPr="008F79BC" w:rsidTr="00AE5517">
        <w:trPr>
          <w:trHeight w:val="23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Default="00E407A8" w:rsidP="00AE55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Default="00AE5517" w:rsidP="00AE55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Всероссийские соревнования «Добрый лед» по хоккею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Default="00AE5517" w:rsidP="00AE55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14-21.10.2019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Default="00AE5517" w:rsidP="00AE55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Default="00AE5517" w:rsidP="00AE5517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г.Ангарск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Default="00AE5517" w:rsidP="00AE55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2м- команда юношей 2008г.р.</w:t>
            </w:r>
          </w:p>
        </w:tc>
      </w:tr>
      <w:tr w:rsidR="00AE5517" w:rsidRPr="008F79BC" w:rsidTr="00AE5517">
        <w:trPr>
          <w:trHeight w:val="23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Default="00E407A8" w:rsidP="00AE55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Открытое Первенство ДЮСШ №1 г. Якутск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01-03.11.2019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г.Якутск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Default="00AE5517" w:rsidP="00AE55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1м – Половцева Виктория</w:t>
            </w:r>
          </w:p>
          <w:p w:rsidR="00AE5517" w:rsidRDefault="00AE5517" w:rsidP="00AE55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1м – Довженко Диана</w:t>
            </w:r>
          </w:p>
          <w:p w:rsidR="00AE5517" w:rsidRDefault="00AE5517" w:rsidP="00AE55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2м – Рябкова Алиса</w:t>
            </w:r>
          </w:p>
          <w:p w:rsidR="00AE5517" w:rsidRDefault="00AE5517" w:rsidP="00AE55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3м – Дульцев Алексей</w:t>
            </w:r>
          </w:p>
          <w:p w:rsidR="00AE5517" w:rsidRPr="00342F21" w:rsidRDefault="00AE5517" w:rsidP="00AE55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1м – эстафета 4х200</w:t>
            </w:r>
          </w:p>
        </w:tc>
      </w:tr>
      <w:tr w:rsidR="00AE5517" w:rsidRPr="008F79BC" w:rsidTr="00AE5517">
        <w:trPr>
          <w:trHeight w:val="23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Default="00E407A8" w:rsidP="00AE55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Открытое первенство РС(Я) по лыжным гонкам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04-06.11.2019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г.Алдан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3м – Железняков Сергей</w:t>
            </w:r>
          </w:p>
        </w:tc>
      </w:tr>
      <w:tr w:rsidR="00AE5517" w:rsidRPr="008F79BC" w:rsidTr="00AE5517">
        <w:trPr>
          <w:trHeight w:val="23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Default="00E407A8" w:rsidP="00AE55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Открытый турнир «Золотая осень» по баскетболу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04-06.11.2019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пгт.Прогресс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1м – команда юношей</w:t>
            </w:r>
          </w:p>
        </w:tc>
      </w:tr>
      <w:tr w:rsidR="00AE5517" w:rsidRPr="008F79BC" w:rsidTr="00AE5517">
        <w:trPr>
          <w:trHeight w:val="23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Default="00E407A8" w:rsidP="00AE55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31.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Открытое Первенство по мини-футболу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10.11.2019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г.Алдан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2м – команда юношей</w:t>
            </w:r>
          </w:p>
        </w:tc>
      </w:tr>
      <w:tr w:rsidR="00AE5517" w:rsidRPr="008F79BC" w:rsidTr="00AE5517">
        <w:trPr>
          <w:trHeight w:val="23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Default="00E407A8" w:rsidP="00AE55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32.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Республиканский турнир «Надежды Якутии» по настольному теннису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23-24.11.2019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Pr="00342F21" w:rsidRDefault="00AE5517" w:rsidP="00AE5517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г.Якутск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17" w:rsidRDefault="00AE5517" w:rsidP="00AE55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1м – Решетникова Маргарита</w:t>
            </w:r>
          </w:p>
          <w:p w:rsidR="00AE5517" w:rsidRDefault="00AE5517" w:rsidP="00AE55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Смешанный разряд:</w:t>
            </w:r>
          </w:p>
          <w:p w:rsidR="00AE5517" w:rsidRPr="00342F21" w:rsidRDefault="00AE5517" w:rsidP="00AE55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1м – Алагуева Валерия</w:t>
            </w:r>
          </w:p>
        </w:tc>
      </w:tr>
      <w:tr w:rsidR="00E42340" w:rsidRPr="008F79BC" w:rsidTr="00AE5517">
        <w:trPr>
          <w:trHeight w:val="23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340" w:rsidRDefault="00E407A8" w:rsidP="00E423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33.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340" w:rsidRDefault="00E42340" w:rsidP="00E4234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Соревнования по лыжным гонкам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340" w:rsidRDefault="00E42340" w:rsidP="00E423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11-17.12.2019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340" w:rsidRDefault="00E42340" w:rsidP="00E423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340" w:rsidRDefault="00E42340" w:rsidP="00E42340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п.Новобурейский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340" w:rsidRDefault="00E42340" w:rsidP="00E4234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1,2м – Железняков Сергей</w:t>
            </w:r>
          </w:p>
          <w:p w:rsidR="00E42340" w:rsidRDefault="00E42340" w:rsidP="00E4234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3м – Колесников Денис</w:t>
            </w:r>
          </w:p>
        </w:tc>
      </w:tr>
      <w:tr w:rsidR="00E42340" w:rsidRPr="008F79BC" w:rsidTr="00AE5517">
        <w:trPr>
          <w:trHeight w:val="23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340" w:rsidRDefault="00E407A8" w:rsidP="00E423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34.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340" w:rsidRDefault="00E42340" w:rsidP="00E4234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Республиканские соревнования по пулевой стрельбе «Кубок Федерации»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340" w:rsidRDefault="00E42340" w:rsidP="00E423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11-15.12.2019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340" w:rsidRDefault="00E42340" w:rsidP="00E423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340" w:rsidRDefault="00E42340" w:rsidP="00E42340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г.Якутск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340" w:rsidRDefault="00E42340" w:rsidP="00E4234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7м – команда</w:t>
            </w:r>
          </w:p>
          <w:p w:rsidR="00E42340" w:rsidRDefault="00E42340" w:rsidP="00E42340">
            <w:pPr>
              <w:rPr>
                <w:bCs/>
                <w:sz w:val="20"/>
                <w:szCs w:val="20"/>
              </w:rPr>
            </w:pPr>
          </w:p>
          <w:p w:rsidR="00E42340" w:rsidRDefault="00E42340" w:rsidP="00E42340">
            <w:pPr>
              <w:rPr>
                <w:bCs/>
                <w:sz w:val="20"/>
                <w:szCs w:val="20"/>
              </w:rPr>
            </w:pPr>
          </w:p>
        </w:tc>
      </w:tr>
      <w:tr w:rsidR="00E42340" w:rsidRPr="008F79BC" w:rsidTr="00AE5517">
        <w:trPr>
          <w:trHeight w:val="23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340" w:rsidRDefault="00E407A8" w:rsidP="00E423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35.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340" w:rsidRDefault="00E42340" w:rsidP="00E4234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Всероссийские соревнования по легкой атлетике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340" w:rsidRDefault="00E42340" w:rsidP="00E423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14-15.12.2019г.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340" w:rsidRDefault="00E42340" w:rsidP="00E423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340" w:rsidRDefault="00E42340" w:rsidP="00E42340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г.Волгоград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340" w:rsidRDefault="00E42340" w:rsidP="00E4234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20м – Дульцев Алексей</w:t>
            </w:r>
          </w:p>
          <w:p w:rsidR="00E42340" w:rsidRDefault="00E42340" w:rsidP="00E4234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8м- Огнева </w:t>
            </w:r>
            <w:r w:rsidR="00B4359C">
              <w:rPr>
                <w:bCs/>
                <w:sz w:val="20"/>
                <w:szCs w:val="20"/>
              </w:rPr>
              <w:t>Евгения</w:t>
            </w:r>
          </w:p>
        </w:tc>
      </w:tr>
      <w:tr w:rsidR="00E42340" w:rsidRPr="008F79BC" w:rsidTr="00AE5517">
        <w:trPr>
          <w:trHeight w:val="23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340" w:rsidRDefault="00E407A8" w:rsidP="00E423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36.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340" w:rsidRDefault="00E42340" w:rsidP="00E4234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Первенство Приморского края по легкой атлетике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340" w:rsidRDefault="00E42340" w:rsidP="00E423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10-19.12.2019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340" w:rsidRDefault="00E42340" w:rsidP="00E423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340" w:rsidRDefault="00E42340" w:rsidP="00E42340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г.Владивосток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340" w:rsidRDefault="00E42340" w:rsidP="00E4234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2м – Орлов Алексей</w:t>
            </w:r>
          </w:p>
          <w:p w:rsidR="00E42340" w:rsidRDefault="00E42340" w:rsidP="00E4234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2м-Шевченко Максим</w:t>
            </w:r>
          </w:p>
        </w:tc>
      </w:tr>
      <w:tr w:rsidR="00E42340" w:rsidRPr="008F79BC" w:rsidTr="00AE5517">
        <w:trPr>
          <w:trHeight w:val="23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340" w:rsidRDefault="00E407A8" w:rsidP="00E423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37.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340" w:rsidRDefault="00E42340" w:rsidP="00E4234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Открытый турнир по баскетболу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340" w:rsidRDefault="00E42340" w:rsidP="00E423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08-16.12.2019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340" w:rsidRDefault="00E42340" w:rsidP="00E423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340" w:rsidRDefault="00E42340" w:rsidP="00E42340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г.Хабаровск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340" w:rsidRDefault="00E42340" w:rsidP="00E4234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7м – команда юношей</w:t>
            </w:r>
          </w:p>
        </w:tc>
      </w:tr>
      <w:tr w:rsidR="00E42340" w:rsidRPr="008F79BC" w:rsidTr="00AE5517">
        <w:trPr>
          <w:trHeight w:val="23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340" w:rsidRDefault="00E407A8" w:rsidP="00E423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38.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340" w:rsidRDefault="00E42340" w:rsidP="00E4234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Республиканский турнир по </w:t>
            </w:r>
            <w:r>
              <w:rPr>
                <w:bCs/>
                <w:sz w:val="20"/>
                <w:szCs w:val="20"/>
              </w:rPr>
              <w:lastRenderedPageBreak/>
              <w:t>настольному теннису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340" w:rsidRDefault="00E42340" w:rsidP="00E423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12-16.12.2019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340" w:rsidRDefault="00E42340" w:rsidP="00E423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340" w:rsidRDefault="00E42340" w:rsidP="00E42340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г.Якутск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340" w:rsidRDefault="00E42340" w:rsidP="00E4234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2м – Боброва Лиза</w:t>
            </w:r>
          </w:p>
          <w:p w:rsidR="00E42340" w:rsidRDefault="00E42340" w:rsidP="00E4234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3м – Павлова Александра</w:t>
            </w:r>
          </w:p>
        </w:tc>
      </w:tr>
      <w:tr w:rsidR="00E42340" w:rsidRPr="008F79BC" w:rsidTr="00AE5517">
        <w:trPr>
          <w:trHeight w:val="23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340" w:rsidRDefault="00E407A8" w:rsidP="00E423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39.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340" w:rsidRDefault="00E42340" w:rsidP="00E4234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Турнир по баскетболу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340" w:rsidRDefault="00E42340" w:rsidP="00E423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19-23.12.2019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340" w:rsidRDefault="00E42340" w:rsidP="00E423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340" w:rsidRDefault="00E42340" w:rsidP="00E42340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г.Ерофей Павлович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340" w:rsidRDefault="00E42340" w:rsidP="00E4234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3м – команда юношей</w:t>
            </w:r>
          </w:p>
          <w:p w:rsidR="00E42340" w:rsidRDefault="00E42340" w:rsidP="00E42340">
            <w:pPr>
              <w:rPr>
                <w:bCs/>
                <w:sz w:val="20"/>
                <w:szCs w:val="20"/>
              </w:rPr>
            </w:pPr>
          </w:p>
        </w:tc>
      </w:tr>
      <w:tr w:rsidR="00E42340" w:rsidRPr="008F79BC" w:rsidTr="00C20E98">
        <w:trPr>
          <w:trHeight w:val="3622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340" w:rsidRDefault="00E407A8" w:rsidP="00E423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40.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340" w:rsidRDefault="00E42340" w:rsidP="00E4234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Турнир по художественной гимнастике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340" w:rsidRDefault="00E42340" w:rsidP="00E423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18-24.12.2019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340" w:rsidRDefault="00E42340" w:rsidP="00E423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340" w:rsidRDefault="00E42340" w:rsidP="00E42340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г.Улан-Удэ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340" w:rsidRDefault="00E42340" w:rsidP="00E4234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2008 г.р.</w:t>
            </w:r>
          </w:p>
          <w:p w:rsidR="00E42340" w:rsidRDefault="00E42340" w:rsidP="00E4234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1м – Ганяк Юлия</w:t>
            </w:r>
          </w:p>
          <w:p w:rsidR="00E42340" w:rsidRDefault="00E42340" w:rsidP="00E4234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1м – Кожемякина Ангелина</w:t>
            </w:r>
          </w:p>
          <w:p w:rsidR="00E42340" w:rsidRDefault="00E42340" w:rsidP="00E4234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2м - Жукова Катя </w:t>
            </w:r>
          </w:p>
          <w:p w:rsidR="00E42340" w:rsidRDefault="00E42340" w:rsidP="00E4234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2009г.р.</w:t>
            </w:r>
          </w:p>
          <w:p w:rsidR="00E42340" w:rsidRDefault="00E42340" w:rsidP="00E4234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3м – Демкова Даша</w:t>
            </w:r>
          </w:p>
          <w:p w:rsidR="00E42340" w:rsidRDefault="00E42340" w:rsidP="00E4234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2011г.р. </w:t>
            </w:r>
          </w:p>
          <w:p w:rsidR="00E42340" w:rsidRDefault="00E42340" w:rsidP="00E4234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2м – Ткач София</w:t>
            </w:r>
          </w:p>
          <w:p w:rsidR="00E42340" w:rsidRDefault="00E42340" w:rsidP="00E4234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2012г.р.</w:t>
            </w:r>
          </w:p>
          <w:p w:rsidR="00E42340" w:rsidRDefault="00E42340" w:rsidP="00E4234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1м – Лукьянцева София</w:t>
            </w:r>
          </w:p>
          <w:p w:rsidR="00E42340" w:rsidRDefault="00E42340" w:rsidP="00E4234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2м – Мизинова Ангелина</w:t>
            </w:r>
          </w:p>
          <w:p w:rsidR="00E42340" w:rsidRDefault="00E42340" w:rsidP="00E4234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2014г.р. –</w:t>
            </w:r>
          </w:p>
          <w:p w:rsidR="00E42340" w:rsidRDefault="00E42340" w:rsidP="00E4234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1м – Кузнецова Ульяна</w:t>
            </w:r>
          </w:p>
          <w:p w:rsidR="00E42340" w:rsidRDefault="00E42340" w:rsidP="00E4234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Групповые</w:t>
            </w:r>
          </w:p>
          <w:p w:rsidR="00E42340" w:rsidRDefault="00E42340" w:rsidP="00E4234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1м- </w:t>
            </w:r>
            <w:r w:rsidR="00B4359C">
              <w:rPr>
                <w:bCs/>
                <w:sz w:val="20"/>
                <w:szCs w:val="20"/>
              </w:rPr>
              <w:t>Чарльстон</w:t>
            </w:r>
            <w:r>
              <w:rPr>
                <w:bCs/>
                <w:sz w:val="20"/>
                <w:szCs w:val="20"/>
              </w:rPr>
              <w:t xml:space="preserve"> (2011-2012г.р.)</w:t>
            </w:r>
          </w:p>
          <w:p w:rsidR="00E42340" w:rsidRDefault="00E42340" w:rsidP="00E4234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2м – Гармония (2008г.р.)</w:t>
            </w:r>
          </w:p>
          <w:p w:rsidR="00E42340" w:rsidRDefault="00E42340" w:rsidP="00E4234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</w:p>
        </w:tc>
      </w:tr>
    </w:tbl>
    <w:p w:rsidR="006A6787" w:rsidRDefault="006A6787" w:rsidP="006A6787">
      <w:pPr>
        <w:pStyle w:val="a5"/>
        <w:shd w:val="clear" w:color="auto" w:fill="FFFFFF"/>
        <w:spacing w:before="0" w:beforeAutospacing="0" w:after="0" w:afterAutospacing="0"/>
        <w:jc w:val="both"/>
      </w:pPr>
    </w:p>
    <w:p w:rsidR="006A6787" w:rsidRDefault="006A6787" w:rsidP="006A6787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Немаловажное значение в системе дополнительного образования детей имеет организация и проведение массовых мероприятий таких, как спортивные праздники, викторины, спортивные фестивали, включающие различные конкурсы, туристские походы и т.д. Жизнь ДЮСШ «Лидер» богата традициями, которые тщательно соблюдаются, поэтому результаты воспитательной работы довольно высоки. Количество трудных подростков уменьшается за счет снятия их с учета.</w:t>
      </w:r>
    </w:p>
    <w:p w:rsidR="006A6787" w:rsidRDefault="006A6787" w:rsidP="006A6787">
      <w:pPr>
        <w:ind w:firstLine="709"/>
        <w:jc w:val="both"/>
      </w:pPr>
      <w:r>
        <w:t xml:space="preserve">Массовые спортивные мероприятия проводятся тренерами-преподавателями, как </w:t>
      </w:r>
      <w:r w:rsidR="004931AA">
        <w:t>в группах, так и в школе. В 2019</w:t>
      </w:r>
      <w:r>
        <w:t xml:space="preserve">  году были проведены следующие  мероприятия:</w:t>
      </w:r>
    </w:p>
    <w:p w:rsidR="006A6787" w:rsidRDefault="006A6787" w:rsidP="006A6787">
      <w:pPr>
        <w:ind w:firstLine="709"/>
        <w:jc w:val="both"/>
      </w:pPr>
      <w:r>
        <w:t>-   показательные выступления и «Веселые старты» в честь празднования Дня гимнаста, Дня матери и 8 Марта на отделении художественной гимнастики;</w:t>
      </w:r>
    </w:p>
    <w:p w:rsidR="006A6787" w:rsidRDefault="006A6787" w:rsidP="006A6787">
      <w:pPr>
        <w:ind w:firstLine="709"/>
        <w:jc w:val="both"/>
      </w:pPr>
      <w:r>
        <w:t>-  «Семейный турнир» по настольному теннису; турнир для самых юных теннисистов «Призы Деда Мороза»; открытый турнир «Белые молнии» в честь празднования Дня победы в ВОВ;</w:t>
      </w:r>
    </w:p>
    <w:p w:rsidR="006A6787" w:rsidRDefault="006A6787" w:rsidP="006A6787">
      <w:pPr>
        <w:ind w:firstLine="709"/>
        <w:jc w:val="both"/>
      </w:pPr>
      <w:r>
        <w:t>- «Веселые старты» между отделениями, посвященные закрытию учебного года;</w:t>
      </w:r>
    </w:p>
    <w:p w:rsidR="006A6787" w:rsidRDefault="006A6787" w:rsidP="006A6787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участие обучающихся в спортивных мероприятиях, посвященных Дню молодежи и Дню физкультурника; </w:t>
      </w:r>
    </w:p>
    <w:p w:rsidR="006A6787" w:rsidRDefault="006A6787" w:rsidP="006A6787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- организация  судейства городских и районных соревнований.</w:t>
      </w:r>
    </w:p>
    <w:p w:rsidR="006A6787" w:rsidRDefault="006A6787" w:rsidP="006A6787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</w:p>
    <w:p w:rsidR="006A6787" w:rsidRDefault="00E407A8" w:rsidP="00E407A8">
      <w:pPr>
        <w:shd w:val="clear" w:color="auto" w:fill="FFFFFF"/>
        <w:tabs>
          <w:tab w:val="left" w:pos="274"/>
        </w:tabs>
        <w:spacing w:line="360" w:lineRule="auto"/>
        <w:jc w:val="center"/>
        <w:rPr>
          <w:b/>
          <w:i/>
        </w:rPr>
      </w:pPr>
      <w:r>
        <w:rPr>
          <w:b/>
          <w:i/>
        </w:rPr>
        <w:t>8.</w:t>
      </w:r>
      <w:r w:rsidR="006A6787">
        <w:rPr>
          <w:b/>
          <w:i/>
        </w:rPr>
        <w:t>Кадровое обеспечение</w:t>
      </w:r>
    </w:p>
    <w:p w:rsidR="004931AA" w:rsidRPr="00CD0102" w:rsidRDefault="004931AA" w:rsidP="004931AA">
      <w:pPr>
        <w:tabs>
          <w:tab w:val="left" w:pos="993"/>
        </w:tabs>
        <w:ind w:firstLine="567"/>
        <w:jc w:val="both"/>
      </w:pPr>
      <w:r w:rsidRPr="00CD0102">
        <w:t xml:space="preserve">Общая численность работников </w:t>
      </w:r>
      <w:r w:rsidRPr="00CD0102">
        <w:rPr>
          <w:color w:val="000000"/>
        </w:rPr>
        <w:t>учреждения составляет</w:t>
      </w:r>
      <w:r w:rsidRPr="00CD0102">
        <w:t xml:space="preserve">  </w:t>
      </w:r>
      <w:r>
        <w:rPr>
          <w:u w:val="single"/>
        </w:rPr>
        <w:t>49</w:t>
      </w:r>
      <w:r w:rsidRPr="00CD0102">
        <w:t xml:space="preserve"> штатных единиц: </w:t>
      </w:r>
    </w:p>
    <w:p w:rsidR="004931AA" w:rsidRPr="00CD0102" w:rsidRDefault="004931AA" w:rsidP="004931AA">
      <w:pPr>
        <w:tabs>
          <w:tab w:val="left" w:pos="851"/>
        </w:tabs>
        <w:ind w:firstLine="567"/>
        <w:contextualSpacing/>
        <w:jc w:val="both"/>
      </w:pPr>
      <w:r w:rsidRPr="00CD0102">
        <w:t xml:space="preserve">1.1. Тренерско-преподавательский состав всего – </w:t>
      </w:r>
      <w:r>
        <w:t>26</w:t>
      </w:r>
      <w:r w:rsidRPr="00CD0102">
        <w:t xml:space="preserve"> из них: </w:t>
      </w:r>
      <w:r w:rsidRPr="00CD0102">
        <w:rPr>
          <w:i/>
          <w:u w:val="single"/>
        </w:rPr>
        <w:t>(перечисляете какие есть)</w:t>
      </w:r>
    </w:p>
    <w:p w:rsidR="004931AA" w:rsidRPr="00CD0102" w:rsidRDefault="004931AA" w:rsidP="004931AA">
      <w:pPr>
        <w:numPr>
          <w:ilvl w:val="0"/>
          <w:numId w:val="3"/>
        </w:numPr>
        <w:tabs>
          <w:tab w:val="left" w:pos="851"/>
        </w:tabs>
        <w:ind w:left="0" w:firstLine="567"/>
        <w:contextualSpacing/>
        <w:jc w:val="both"/>
      </w:pPr>
      <w:r w:rsidRPr="00CD0102">
        <w:t>Старший тренер-преподаватель – 0 , в том числе штатных -0</w:t>
      </w:r>
    </w:p>
    <w:p w:rsidR="004931AA" w:rsidRPr="00CD0102" w:rsidRDefault="004931AA" w:rsidP="004931AA">
      <w:pPr>
        <w:numPr>
          <w:ilvl w:val="0"/>
          <w:numId w:val="3"/>
        </w:numPr>
        <w:tabs>
          <w:tab w:val="left" w:pos="851"/>
        </w:tabs>
        <w:ind w:left="0" w:firstLine="567"/>
        <w:contextualSpacing/>
        <w:jc w:val="both"/>
      </w:pPr>
      <w:r w:rsidRPr="00CD0102">
        <w:t xml:space="preserve">Тренер-преподаватель – </w:t>
      </w:r>
      <w:r>
        <w:t>26</w:t>
      </w:r>
      <w:r w:rsidRPr="00CD0102">
        <w:t>, в том числе штатных -</w:t>
      </w:r>
      <w:r>
        <w:t>13</w:t>
      </w:r>
    </w:p>
    <w:p w:rsidR="004931AA" w:rsidRPr="00CD0102" w:rsidRDefault="004931AA" w:rsidP="004931AA">
      <w:pPr>
        <w:tabs>
          <w:tab w:val="left" w:pos="851"/>
        </w:tabs>
        <w:ind w:left="567"/>
        <w:contextualSpacing/>
        <w:jc w:val="both"/>
      </w:pPr>
      <w:r w:rsidRPr="00CD0102">
        <w:t>Профессиональное образование штатных работников</w:t>
      </w:r>
    </w:p>
    <w:p w:rsidR="004931AA" w:rsidRPr="00CD0102" w:rsidRDefault="004931AA" w:rsidP="004931AA">
      <w:pPr>
        <w:numPr>
          <w:ilvl w:val="0"/>
          <w:numId w:val="4"/>
        </w:numPr>
        <w:tabs>
          <w:tab w:val="left" w:pos="851"/>
        </w:tabs>
        <w:ind w:left="0" w:firstLine="567"/>
        <w:contextualSpacing/>
        <w:jc w:val="both"/>
      </w:pPr>
      <w:r w:rsidRPr="00CD0102">
        <w:t xml:space="preserve">Высшее физкультурное образование – </w:t>
      </w:r>
      <w:r>
        <w:t>9</w:t>
      </w:r>
    </w:p>
    <w:p w:rsidR="004931AA" w:rsidRPr="00CD0102" w:rsidRDefault="004931AA" w:rsidP="004931AA">
      <w:pPr>
        <w:numPr>
          <w:ilvl w:val="0"/>
          <w:numId w:val="4"/>
        </w:numPr>
        <w:tabs>
          <w:tab w:val="left" w:pos="851"/>
        </w:tabs>
        <w:ind w:left="0" w:firstLine="567"/>
        <w:contextualSpacing/>
        <w:jc w:val="both"/>
      </w:pPr>
      <w:r w:rsidRPr="00CD0102">
        <w:t xml:space="preserve">Среднее-специальное – </w:t>
      </w:r>
      <w:r>
        <w:t>4</w:t>
      </w:r>
    </w:p>
    <w:p w:rsidR="004931AA" w:rsidRPr="00CD0102" w:rsidRDefault="004931AA" w:rsidP="004931AA">
      <w:pPr>
        <w:tabs>
          <w:tab w:val="left" w:pos="851"/>
        </w:tabs>
        <w:ind w:firstLine="567"/>
        <w:contextualSpacing/>
        <w:jc w:val="both"/>
      </w:pPr>
      <w:r w:rsidRPr="00CD0102">
        <w:t>Квалификационная категория штатных работников</w:t>
      </w:r>
    </w:p>
    <w:p w:rsidR="004931AA" w:rsidRPr="00CD0102" w:rsidRDefault="004931AA" w:rsidP="004931AA">
      <w:pPr>
        <w:numPr>
          <w:ilvl w:val="0"/>
          <w:numId w:val="5"/>
        </w:numPr>
        <w:tabs>
          <w:tab w:val="left" w:pos="851"/>
        </w:tabs>
        <w:ind w:left="0" w:firstLine="567"/>
        <w:contextualSpacing/>
        <w:jc w:val="both"/>
      </w:pPr>
      <w:r w:rsidRPr="00CD0102">
        <w:t xml:space="preserve">Вторая квалификационная категория – </w:t>
      </w:r>
      <w:r>
        <w:t>1</w:t>
      </w:r>
    </w:p>
    <w:p w:rsidR="004931AA" w:rsidRPr="00CD0102" w:rsidRDefault="004931AA" w:rsidP="004931AA">
      <w:pPr>
        <w:numPr>
          <w:ilvl w:val="0"/>
          <w:numId w:val="5"/>
        </w:numPr>
        <w:tabs>
          <w:tab w:val="left" w:pos="851"/>
        </w:tabs>
        <w:ind w:left="0" w:firstLine="567"/>
        <w:contextualSpacing/>
        <w:jc w:val="both"/>
      </w:pPr>
      <w:r w:rsidRPr="00CD0102">
        <w:t xml:space="preserve">Первая квалификационная категория – </w:t>
      </w:r>
      <w:r>
        <w:t>2</w:t>
      </w:r>
    </w:p>
    <w:p w:rsidR="004931AA" w:rsidRPr="00CD0102" w:rsidRDefault="004931AA" w:rsidP="004931AA">
      <w:pPr>
        <w:numPr>
          <w:ilvl w:val="0"/>
          <w:numId w:val="5"/>
        </w:numPr>
        <w:tabs>
          <w:tab w:val="left" w:pos="851"/>
        </w:tabs>
        <w:ind w:left="0" w:firstLine="567"/>
        <w:contextualSpacing/>
        <w:jc w:val="both"/>
      </w:pPr>
      <w:r w:rsidRPr="00CD0102">
        <w:t xml:space="preserve">Высшая квалификационная категория – </w:t>
      </w:r>
      <w:r>
        <w:t>10</w:t>
      </w:r>
    </w:p>
    <w:p w:rsidR="004931AA" w:rsidRPr="00CD0102" w:rsidRDefault="004931AA" w:rsidP="004931AA">
      <w:pPr>
        <w:numPr>
          <w:ilvl w:val="0"/>
          <w:numId w:val="5"/>
        </w:numPr>
        <w:tabs>
          <w:tab w:val="left" w:pos="851"/>
        </w:tabs>
        <w:ind w:left="0" w:firstLine="567"/>
        <w:contextualSpacing/>
        <w:jc w:val="both"/>
      </w:pPr>
      <w:r w:rsidRPr="00CD0102">
        <w:t>Не имеют категорию - 0</w:t>
      </w:r>
    </w:p>
    <w:p w:rsidR="004931AA" w:rsidRPr="00CD0102" w:rsidRDefault="004931AA" w:rsidP="004931AA">
      <w:pPr>
        <w:numPr>
          <w:ilvl w:val="0"/>
          <w:numId w:val="5"/>
        </w:numPr>
        <w:tabs>
          <w:tab w:val="left" w:pos="851"/>
        </w:tabs>
        <w:ind w:left="0" w:firstLine="567"/>
        <w:contextualSpacing/>
        <w:jc w:val="both"/>
      </w:pPr>
      <w:r w:rsidRPr="00CD0102">
        <w:t>Заслуженный тренер РФ – 0</w:t>
      </w:r>
    </w:p>
    <w:p w:rsidR="004931AA" w:rsidRPr="00CD0102" w:rsidRDefault="004931AA" w:rsidP="004931AA">
      <w:pPr>
        <w:numPr>
          <w:ilvl w:val="0"/>
          <w:numId w:val="5"/>
        </w:numPr>
        <w:tabs>
          <w:tab w:val="left" w:pos="851"/>
        </w:tabs>
        <w:ind w:left="0" w:firstLine="567"/>
        <w:contextualSpacing/>
        <w:jc w:val="both"/>
      </w:pPr>
      <w:r w:rsidRPr="00CD0102">
        <w:t>Заслуженный работник ФК и С РФ - 0</w:t>
      </w:r>
    </w:p>
    <w:p w:rsidR="004931AA" w:rsidRPr="00CD0102" w:rsidRDefault="004931AA" w:rsidP="004931AA">
      <w:pPr>
        <w:ind w:left="567"/>
        <w:contextualSpacing/>
        <w:jc w:val="both"/>
      </w:pPr>
      <w:r w:rsidRPr="00CD0102">
        <w:t xml:space="preserve">1.2. Административные работники и специалисты </w:t>
      </w:r>
      <w:r>
        <w:t>–</w:t>
      </w:r>
      <w:r w:rsidRPr="00CD0102">
        <w:t xml:space="preserve"> </w:t>
      </w:r>
      <w:r>
        <w:rPr>
          <w:u w:val="single"/>
        </w:rPr>
        <w:t xml:space="preserve">7, </w:t>
      </w:r>
      <w:r w:rsidRPr="00CD0102">
        <w:t xml:space="preserve"> в том числе штатных -</w:t>
      </w:r>
      <w:r>
        <w:t xml:space="preserve"> </w:t>
      </w:r>
      <w:r>
        <w:rPr>
          <w:u w:val="single"/>
        </w:rPr>
        <w:t>4</w:t>
      </w:r>
    </w:p>
    <w:p w:rsidR="004931AA" w:rsidRPr="00CD0102" w:rsidRDefault="004931AA" w:rsidP="004931AA">
      <w:pPr>
        <w:numPr>
          <w:ilvl w:val="0"/>
          <w:numId w:val="5"/>
        </w:numPr>
        <w:tabs>
          <w:tab w:val="left" w:pos="851"/>
        </w:tabs>
        <w:ind w:left="0" w:firstLine="567"/>
        <w:contextualSpacing/>
        <w:jc w:val="both"/>
      </w:pPr>
      <w:r w:rsidRPr="00CD0102">
        <w:t>Директор – 1, в том числе штатных -1</w:t>
      </w:r>
    </w:p>
    <w:p w:rsidR="004931AA" w:rsidRPr="00CD0102" w:rsidRDefault="004931AA" w:rsidP="004931AA">
      <w:pPr>
        <w:numPr>
          <w:ilvl w:val="0"/>
          <w:numId w:val="5"/>
        </w:numPr>
        <w:tabs>
          <w:tab w:val="left" w:pos="851"/>
        </w:tabs>
        <w:ind w:left="0" w:firstLine="567"/>
        <w:contextualSpacing/>
        <w:jc w:val="both"/>
      </w:pPr>
      <w:r>
        <w:t>Заместитель директора по МР</w:t>
      </w:r>
      <w:r w:rsidRPr="00CD0102">
        <w:t xml:space="preserve"> – </w:t>
      </w:r>
      <w:r>
        <w:t>1</w:t>
      </w:r>
      <w:r w:rsidRPr="00CD0102">
        <w:t>, в том числе штатных -</w:t>
      </w:r>
      <w:r>
        <w:t>0</w:t>
      </w:r>
    </w:p>
    <w:p w:rsidR="004931AA" w:rsidRPr="00CD0102" w:rsidRDefault="004931AA" w:rsidP="004931AA">
      <w:pPr>
        <w:numPr>
          <w:ilvl w:val="0"/>
          <w:numId w:val="5"/>
        </w:numPr>
        <w:tabs>
          <w:tab w:val="left" w:pos="851"/>
        </w:tabs>
        <w:ind w:left="0" w:firstLine="567"/>
        <w:contextualSpacing/>
        <w:jc w:val="both"/>
      </w:pPr>
      <w:r w:rsidRPr="00CD0102">
        <w:lastRenderedPageBreak/>
        <w:t>Заме</w:t>
      </w:r>
      <w:r>
        <w:t>ститель директора по У</w:t>
      </w:r>
      <w:r w:rsidRPr="00CD0102">
        <w:t>Р -  1, в том числе штатных -1</w:t>
      </w:r>
    </w:p>
    <w:p w:rsidR="004931AA" w:rsidRPr="00CD0102" w:rsidRDefault="004931AA" w:rsidP="004931AA">
      <w:pPr>
        <w:numPr>
          <w:ilvl w:val="0"/>
          <w:numId w:val="5"/>
        </w:numPr>
        <w:tabs>
          <w:tab w:val="left" w:pos="851"/>
        </w:tabs>
        <w:ind w:left="0" w:firstLine="567"/>
        <w:contextualSpacing/>
        <w:jc w:val="both"/>
      </w:pPr>
      <w:r w:rsidRPr="00CD0102">
        <w:t xml:space="preserve">Другие – </w:t>
      </w:r>
      <w:r>
        <w:t>4</w:t>
      </w:r>
      <w:r w:rsidRPr="00CD0102">
        <w:t xml:space="preserve">, в том числе штатных </w:t>
      </w:r>
      <w:r>
        <w:t>-2</w:t>
      </w:r>
    </w:p>
    <w:p w:rsidR="004931AA" w:rsidRPr="00CD0102" w:rsidRDefault="004931AA" w:rsidP="004931AA">
      <w:pPr>
        <w:numPr>
          <w:ilvl w:val="0"/>
          <w:numId w:val="5"/>
        </w:numPr>
        <w:tabs>
          <w:tab w:val="left" w:pos="851"/>
        </w:tabs>
        <w:ind w:left="0" w:firstLine="567"/>
        <w:contextualSpacing/>
        <w:jc w:val="both"/>
      </w:pPr>
      <w:r w:rsidRPr="00CD0102">
        <w:t>Инструктор по спорту – 0, в том числе штатных -0</w:t>
      </w:r>
    </w:p>
    <w:p w:rsidR="004931AA" w:rsidRPr="00CD0102" w:rsidRDefault="004931AA" w:rsidP="004931AA">
      <w:pPr>
        <w:numPr>
          <w:ilvl w:val="0"/>
          <w:numId w:val="5"/>
        </w:numPr>
        <w:tabs>
          <w:tab w:val="left" w:pos="851"/>
        </w:tabs>
        <w:ind w:left="0" w:firstLine="567"/>
        <w:contextualSpacing/>
        <w:jc w:val="both"/>
        <w:rPr>
          <w:u w:val="single"/>
        </w:rPr>
      </w:pPr>
      <w:r w:rsidRPr="00CD0102">
        <w:t>Методист (включая старшего) – 0, в том числе штатных -0</w:t>
      </w:r>
    </w:p>
    <w:p w:rsidR="004931AA" w:rsidRPr="00CD0102" w:rsidRDefault="004931AA" w:rsidP="004931AA">
      <w:pPr>
        <w:numPr>
          <w:ilvl w:val="0"/>
          <w:numId w:val="5"/>
        </w:numPr>
        <w:tabs>
          <w:tab w:val="left" w:pos="851"/>
        </w:tabs>
        <w:ind w:left="0" w:firstLine="567"/>
        <w:contextualSpacing/>
        <w:jc w:val="both"/>
      </w:pPr>
      <w:r w:rsidRPr="00CD0102">
        <w:t>Воспитатель – 0, в том числе штатных -0</w:t>
      </w:r>
    </w:p>
    <w:p w:rsidR="004931AA" w:rsidRPr="00CD0102" w:rsidRDefault="004931AA" w:rsidP="004931AA">
      <w:pPr>
        <w:numPr>
          <w:ilvl w:val="0"/>
          <w:numId w:val="5"/>
        </w:numPr>
        <w:tabs>
          <w:tab w:val="left" w:pos="851"/>
        </w:tabs>
        <w:ind w:left="0" w:firstLine="567"/>
        <w:contextualSpacing/>
        <w:jc w:val="both"/>
      </w:pPr>
      <w:r w:rsidRPr="00CD0102">
        <w:t>Педагог-психолог – 0, в том числе штатных- 0</w:t>
      </w:r>
    </w:p>
    <w:p w:rsidR="004931AA" w:rsidRPr="00CD0102" w:rsidRDefault="004931AA" w:rsidP="004931AA">
      <w:pPr>
        <w:numPr>
          <w:ilvl w:val="0"/>
          <w:numId w:val="5"/>
        </w:numPr>
        <w:tabs>
          <w:tab w:val="left" w:pos="851"/>
        </w:tabs>
        <w:ind w:left="0" w:firstLine="567"/>
        <w:contextualSpacing/>
        <w:jc w:val="both"/>
      </w:pPr>
      <w:r w:rsidRPr="00CD0102">
        <w:t>Социальный педагог – 0, в том числе штатных -0</w:t>
      </w:r>
    </w:p>
    <w:p w:rsidR="004931AA" w:rsidRPr="00CD0102" w:rsidRDefault="004931AA" w:rsidP="004931AA">
      <w:pPr>
        <w:numPr>
          <w:ilvl w:val="0"/>
          <w:numId w:val="5"/>
        </w:numPr>
        <w:tabs>
          <w:tab w:val="left" w:pos="851"/>
        </w:tabs>
        <w:ind w:left="0" w:firstLine="567"/>
        <w:contextualSpacing/>
        <w:jc w:val="both"/>
      </w:pPr>
      <w:r w:rsidRPr="00CD0102">
        <w:t>Заведующий отделением - 0, в том числе штатных- 0</w:t>
      </w:r>
    </w:p>
    <w:p w:rsidR="004931AA" w:rsidRPr="00CD0102" w:rsidRDefault="004931AA" w:rsidP="004931AA">
      <w:pPr>
        <w:tabs>
          <w:tab w:val="left" w:pos="851"/>
        </w:tabs>
        <w:ind w:left="567"/>
        <w:contextualSpacing/>
        <w:jc w:val="both"/>
      </w:pPr>
      <w:r w:rsidRPr="00CD0102">
        <w:t>Медицинский персонал:</w:t>
      </w:r>
    </w:p>
    <w:p w:rsidR="004931AA" w:rsidRPr="00C20E98" w:rsidRDefault="004931AA" w:rsidP="004931AA">
      <w:pPr>
        <w:pStyle w:val="af0"/>
        <w:numPr>
          <w:ilvl w:val="0"/>
          <w:numId w:val="6"/>
        </w:numPr>
        <w:tabs>
          <w:tab w:val="clear" w:pos="1287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C20E98">
        <w:rPr>
          <w:rFonts w:ascii="Times New Roman" w:hAnsi="Times New Roman"/>
          <w:sz w:val="24"/>
          <w:szCs w:val="24"/>
        </w:rPr>
        <w:t xml:space="preserve">Средний медицинский персонал – </w:t>
      </w:r>
      <w:r w:rsidRPr="00C20E98">
        <w:rPr>
          <w:rFonts w:ascii="Times New Roman" w:hAnsi="Times New Roman"/>
          <w:sz w:val="24"/>
          <w:szCs w:val="24"/>
          <w:u w:val="single"/>
        </w:rPr>
        <w:t>3</w:t>
      </w:r>
      <w:r w:rsidRPr="00C20E98">
        <w:rPr>
          <w:rFonts w:ascii="Times New Roman" w:hAnsi="Times New Roman"/>
          <w:sz w:val="24"/>
          <w:szCs w:val="24"/>
        </w:rPr>
        <w:t>, в том числе штатных -</w:t>
      </w:r>
      <w:r w:rsidRPr="00C20E98">
        <w:rPr>
          <w:rFonts w:ascii="Times New Roman" w:hAnsi="Times New Roman"/>
          <w:sz w:val="24"/>
          <w:szCs w:val="24"/>
          <w:u w:val="single"/>
        </w:rPr>
        <w:t>1</w:t>
      </w:r>
    </w:p>
    <w:p w:rsidR="00F53C13" w:rsidRPr="00C20E98" w:rsidRDefault="004931AA" w:rsidP="00C20E98">
      <w:pPr>
        <w:pStyle w:val="af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C20E98">
        <w:rPr>
          <w:rFonts w:ascii="Times New Roman" w:hAnsi="Times New Roman"/>
          <w:sz w:val="24"/>
          <w:szCs w:val="24"/>
        </w:rPr>
        <w:t>Прочий персонал - 13 , в том числе штатных -8</w:t>
      </w:r>
    </w:p>
    <w:p w:rsidR="006A6787" w:rsidRDefault="006A6787" w:rsidP="00D55DD6">
      <w:pPr>
        <w:pStyle w:val="a5"/>
        <w:shd w:val="clear" w:color="auto" w:fill="FFFFFF"/>
        <w:spacing w:before="0" w:beforeAutospacing="0" w:after="0" w:afterAutospacing="0"/>
        <w:ind w:right="-5" w:firstLine="538"/>
        <w:jc w:val="both"/>
      </w:pPr>
      <w:r>
        <w:t>ДЮСШ «Лидер» укомплектована тренерами-преподавателями полностью. Кадровый состав школы стабильный, достигший достаточно высокого уровня профессионализма и ответственности за результаты своего труда. Его отличают деловитость, работоспособность, гуманность по отношению к детям, интерес к профессиональной деятельности.</w:t>
      </w:r>
    </w:p>
    <w:p w:rsidR="006A6787" w:rsidRDefault="006A6787" w:rsidP="00D55DD6">
      <w:pPr>
        <w:pStyle w:val="a5"/>
        <w:shd w:val="clear" w:color="auto" w:fill="FFFFFF"/>
        <w:spacing w:before="0" w:beforeAutospacing="0" w:after="0" w:afterAutospacing="0"/>
        <w:ind w:right="-5" w:firstLine="538"/>
        <w:jc w:val="both"/>
      </w:pPr>
      <w:r>
        <w:t xml:space="preserve">Доля тренеров-преподавателей, повысивших свою квалификационную категорию за последние 5 лет, составляет 100 %. В школе систематически отслеживаются личностные достижения педагогов. В штате школы работают : 1человек «Заслуженный тренер Киргизской ССР», 1 человек «Заслуженный тренер РС (Я)», 6 человек «Отличник  образования РС(Я)», 1человек «Мастер спорта России по спортивной гимнастике»,1 человек «Мастер спорта по футболу».   </w:t>
      </w:r>
    </w:p>
    <w:p w:rsidR="006A6787" w:rsidRDefault="006A6787" w:rsidP="006A6787">
      <w:pPr>
        <w:pStyle w:val="a5"/>
        <w:shd w:val="clear" w:color="auto" w:fill="FFFFFF"/>
        <w:spacing w:before="0" w:beforeAutospacing="0" w:after="0" w:afterAutospacing="0"/>
        <w:ind w:left="170" w:right="-5" w:firstLine="538"/>
        <w:jc w:val="both"/>
      </w:pPr>
    </w:p>
    <w:p w:rsidR="006A6787" w:rsidRPr="00C20E98" w:rsidRDefault="006A6787" w:rsidP="00C20E98">
      <w:pPr>
        <w:pStyle w:val="a5"/>
        <w:shd w:val="clear" w:color="auto" w:fill="FFFFFF"/>
        <w:spacing w:before="0" w:beforeAutospacing="0" w:after="0" w:afterAutospacing="0"/>
        <w:ind w:left="170" w:right="-5" w:firstLine="538"/>
        <w:jc w:val="both"/>
        <w:rPr>
          <w:b/>
          <w:i/>
          <w:u w:val="single"/>
        </w:rPr>
      </w:pPr>
      <w:r>
        <w:rPr>
          <w:b/>
          <w:i/>
          <w:u w:val="single"/>
        </w:rPr>
        <w:t>Уровень профессиональной компетенции педагогов достаточно высок:</w:t>
      </w:r>
    </w:p>
    <w:p w:rsidR="006A6787" w:rsidRDefault="006A6787" w:rsidP="006A6787">
      <w:pPr>
        <w:jc w:val="both"/>
      </w:pPr>
      <w:r>
        <w:rPr>
          <w:b/>
        </w:rPr>
        <w:t xml:space="preserve">            </w:t>
      </w:r>
      <w:r>
        <w:rPr>
          <w:b/>
          <w:i/>
        </w:rPr>
        <w:t>Андрющенко Анна Болеславна</w:t>
      </w:r>
      <w:r>
        <w:rPr>
          <w:b/>
        </w:rPr>
        <w:t>,</w:t>
      </w:r>
      <w:r>
        <w:t xml:space="preserve"> директор</w:t>
      </w:r>
    </w:p>
    <w:p w:rsidR="006A6787" w:rsidRDefault="006A6787" w:rsidP="00D55DD6">
      <w:pPr>
        <w:jc w:val="both"/>
      </w:pPr>
      <w:r>
        <w:t>Нагрудный знак «Отличник образования Республики Саха (Якутия)».</w:t>
      </w:r>
    </w:p>
    <w:p w:rsidR="006A6787" w:rsidRDefault="006A6787" w:rsidP="00D55DD6">
      <w:pPr>
        <w:jc w:val="both"/>
      </w:pPr>
      <w:r>
        <w:t xml:space="preserve">Основание: п.3 ст.1 закона РС (Я) «Об учителе», Постановление МО РС (Я) № 01-05/07-14 от 03.08.2004г. </w:t>
      </w:r>
    </w:p>
    <w:p w:rsidR="006A6787" w:rsidRDefault="006A6787" w:rsidP="00D55DD6">
      <w:pPr>
        <w:jc w:val="both"/>
      </w:pPr>
      <w:r>
        <w:t>Нагрудный знак «Отличник Физической культуры и спорта РС (Я)»,</w:t>
      </w:r>
    </w:p>
    <w:p w:rsidR="006A6787" w:rsidRDefault="006A6787" w:rsidP="00D55DD6">
      <w:pPr>
        <w:jc w:val="both"/>
      </w:pPr>
      <w:r>
        <w:t>Основание: приказ МС РС (Я) № 508/ОД от 15.12.2015г.</w:t>
      </w:r>
    </w:p>
    <w:p w:rsidR="006A6787" w:rsidRDefault="006A6787" w:rsidP="00D55DD6">
      <w:pPr>
        <w:jc w:val="both"/>
      </w:pPr>
      <w:r>
        <w:t xml:space="preserve">Почетное звание «Заслуженный работник физической культуры и спорта Республики Саха (Якутия)», Указ Главы Республики Саха (Якутия) от 16.11.2016года № 1514 </w:t>
      </w:r>
    </w:p>
    <w:p w:rsidR="006A6787" w:rsidRDefault="006A6787" w:rsidP="006A6787">
      <w:pPr>
        <w:jc w:val="both"/>
      </w:pPr>
      <w:r>
        <w:rPr>
          <w:b/>
        </w:rPr>
        <w:t xml:space="preserve">           </w:t>
      </w:r>
      <w:r>
        <w:rPr>
          <w:b/>
          <w:i/>
        </w:rPr>
        <w:t>Жукова Инна Николаевна</w:t>
      </w:r>
      <w:r w:rsidR="0042472D">
        <w:t>, заместитель директора</w:t>
      </w:r>
    </w:p>
    <w:p w:rsidR="006A6787" w:rsidRDefault="006A6787" w:rsidP="00D55DD6">
      <w:pPr>
        <w:jc w:val="both"/>
      </w:pPr>
      <w:r>
        <w:t>Нагрудный знак «Отличник образования Республики Саха (Якутия)».</w:t>
      </w:r>
    </w:p>
    <w:p w:rsidR="006A6787" w:rsidRDefault="006A6787" w:rsidP="00D55DD6">
      <w:pPr>
        <w:jc w:val="both"/>
      </w:pPr>
      <w:r>
        <w:t>Основание: Постановление МО РС (Я) о награждении нагрудным знаком «Отличник образования Республики Саха (Якутия)» № 01-05/11-27 от 14.06.2011г.</w:t>
      </w:r>
    </w:p>
    <w:p w:rsidR="006A6787" w:rsidRDefault="006A6787" w:rsidP="00D55DD6">
      <w:pPr>
        <w:jc w:val="both"/>
      </w:pPr>
      <w:r>
        <w:t>Почетная грамота МОиН РФ.</w:t>
      </w:r>
    </w:p>
    <w:p w:rsidR="006A6787" w:rsidRDefault="006A6787" w:rsidP="00D55DD6">
      <w:pPr>
        <w:jc w:val="both"/>
      </w:pPr>
      <w:r>
        <w:t>Основание: Приказ МОиН РФ от 08.08.2016г. № 699/к-н</w:t>
      </w:r>
    </w:p>
    <w:p w:rsidR="006A6787" w:rsidRDefault="006A6787" w:rsidP="006A6787">
      <w:pPr>
        <w:jc w:val="both"/>
      </w:pPr>
      <w:r>
        <w:rPr>
          <w:b/>
        </w:rPr>
        <w:t xml:space="preserve">          </w:t>
      </w:r>
      <w:r>
        <w:rPr>
          <w:b/>
          <w:i/>
        </w:rPr>
        <w:t>Моряков Федор Николаевич</w:t>
      </w:r>
      <w:r>
        <w:t>, руководитель отделения пулевой стрельбы.</w:t>
      </w:r>
    </w:p>
    <w:p w:rsidR="006A6787" w:rsidRDefault="006A6787" w:rsidP="00D55DD6">
      <w:pPr>
        <w:jc w:val="both"/>
      </w:pPr>
      <w:r>
        <w:t xml:space="preserve">Нагрудный знак «Отличник образования Республики Саха (Якутия)». </w:t>
      </w:r>
    </w:p>
    <w:p w:rsidR="006A6787" w:rsidRDefault="006A6787" w:rsidP="00D55DD6">
      <w:pPr>
        <w:jc w:val="both"/>
      </w:pPr>
      <w:r>
        <w:t xml:space="preserve">Основание: Постановление МО РС (Я) о награждении нагрудным знаком  «Отличник образования Республики Саха (Якутия)» № 01-05/07-26 от 01.09.2006г.  </w:t>
      </w:r>
    </w:p>
    <w:p w:rsidR="006A6787" w:rsidRDefault="006A6787" w:rsidP="006A6787">
      <w:pPr>
        <w:jc w:val="both"/>
      </w:pPr>
      <w:r>
        <w:rPr>
          <w:b/>
        </w:rPr>
        <w:t xml:space="preserve">           </w:t>
      </w:r>
      <w:r>
        <w:rPr>
          <w:b/>
          <w:i/>
        </w:rPr>
        <w:t>Григоращук Степан Андреевич</w:t>
      </w:r>
      <w:r>
        <w:rPr>
          <w:i/>
        </w:rPr>
        <w:t>,</w:t>
      </w:r>
      <w:r>
        <w:t xml:space="preserve"> тренер-преподаватель по баскетболу. </w:t>
      </w:r>
    </w:p>
    <w:p w:rsidR="006A6787" w:rsidRDefault="006A6787" w:rsidP="00D55DD6">
      <w:pPr>
        <w:jc w:val="both"/>
      </w:pPr>
      <w:r>
        <w:t>Нагрудный знак «Отличник образования Республики Саха (Якутия)».</w:t>
      </w:r>
    </w:p>
    <w:p w:rsidR="006A6787" w:rsidRDefault="006A6787" w:rsidP="00D55DD6">
      <w:pPr>
        <w:jc w:val="both"/>
      </w:pPr>
      <w:r>
        <w:t>Основание: Постановление совместной коллегии Министерства образования  РС(Я) и Президиума Якутского рескома профсоюза работников образования  о награждении знаком  «Отличник образования Республики Саха (Якутия)»  № 01-05/12-28 от 20.07.2012г.</w:t>
      </w:r>
    </w:p>
    <w:p w:rsidR="006A6787" w:rsidRDefault="006A6787" w:rsidP="006A6787">
      <w:pPr>
        <w:ind w:left="240"/>
        <w:jc w:val="both"/>
      </w:pPr>
      <w:r>
        <w:rPr>
          <w:b/>
          <w:i/>
        </w:rPr>
        <w:t xml:space="preserve">      Ахметшин Фирзинант Талгатович</w:t>
      </w:r>
      <w:r>
        <w:t>, тренер-преподаватель по лыжным гонкам.</w:t>
      </w:r>
    </w:p>
    <w:p w:rsidR="006A6787" w:rsidRDefault="006A6787" w:rsidP="00D55DD6">
      <w:pPr>
        <w:jc w:val="both"/>
      </w:pPr>
      <w:r>
        <w:t>Нагрудный знак «Отличник образования Республики Саха (Якутия)»</w:t>
      </w:r>
    </w:p>
    <w:p w:rsidR="006A6787" w:rsidRDefault="006A6787" w:rsidP="00D55DD6">
      <w:pPr>
        <w:jc w:val="both"/>
      </w:pPr>
      <w:r>
        <w:t>Основание: Постановление МО РС(Я) № 01-05/08-27 от 27.11.2008г.</w:t>
      </w:r>
    </w:p>
    <w:p w:rsidR="006A6787" w:rsidRDefault="006A6787" w:rsidP="00D55DD6">
      <w:pPr>
        <w:jc w:val="both"/>
      </w:pPr>
      <w:r>
        <w:t>Знак «Отличник физической культуры и спорта Республики Саха (Якутия)»</w:t>
      </w:r>
    </w:p>
    <w:p w:rsidR="006A6787" w:rsidRDefault="006A6787" w:rsidP="00D55DD6">
      <w:pPr>
        <w:jc w:val="both"/>
      </w:pPr>
      <w:r>
        <w:t>Основание:  приказ МС РС(Я) № 373-ОД от 02.11.2010г.</w:t>
      </w:r>
    </w:p>
    <w:p w:rsidR="006A6787" w:rsidRDefault="006A6787" w:rsidP="00D55DD6">
      <w:pPr>
        <w:jc w:val="both"/>
      </w:pPr>
      <w:r>
        <w:t>Почетное звание «Заслуженный тренер Республики Саха (Якутия)»</w:t>
      </w:r>
    </w:p>
    <w:p w:rsidR="006A6787" w:rsidRDefault="006A6787" w:rsidP="00D55DD6">
      <w:pPr>
        <w:jc w:val="both"/>
      </w:pPr>
      <w:r>
        <w:t>Основание: п.3 ст. 1 закона РС (Я) «Об учителе», Указ Президента Республики Саха (Якутия) от 16 декабря 2013 года № 2360.</w:t>
      </w:r>
    </w:p>
    <w:p w:rsidR="004931AA" w:rsidRPr="00AF0290" w:rsidRDefault="004931AA" w:rsidP="00D55DD6">
      <w:pPr>
        <w:jc w:val="both"/>
      </w:pPr>
      <w:r w:rsidRPr="004931AA">
        <w:rPr>
          <w:b/>
          <w:i/>
        </w:rPr>
        <w:lastRenderedPageBreak/>
        <w:t xml:space="preserve">       </w:t>
      </w:r>
      <w:r w:rsidR="00D55DD6">
        <w:rPr>
          <w:b/>
          <w:i/>
        </w:rPr>
        <w:t xml:space="preserve">   </w:t>
      </w:r>
      <w:r>
        <w:rPr>
          <w:b/>
          <w:i/>
        </w:rPr>
        <w:t xml:space="preserve">Савельева Аксана Владимировна, </w:t>
      </w:r>
      <w:r w:rsidRPr="004931AA">
        <w:t>тренер-преподаватель</w:t>
      </w:r>
      <w:r w:rsidRPr="00AF0290">
        <w:t xml:space="preserve"> </w:t>
      </w:r>
      <w:r>
        <w:t xml:space="preserve">по настольному теннису  Нагрудный знак </w:t>
      </w:r>
      <w:r w:rsidRPr="00AF0290">
        <w:t xml:space="preserve"> «</w:t>
      </w:r>
      <w:r w:rsidRPr="005E1CDB">
        <w:t>Отличник системы образования Республики Саха (Якутия)»</w:t>
      </w:r>
    </w:p>
    <w:p w:rsidR="006A6787" w:rsidRDefault="004931AA" w:rsidP="00D55DD6">
      <w:pPr>
        <w:jc w:val="both"/>
      </w:pPr>
      <w:r w:rsidRPr="00043451">
        <w:t xml:space="preserve">Основание: Постановление совместной коллегии Министерства образования  РС(Я) и Президиума Якутского рескома  профсоюза работников образования  о награждении знаком  «Отличник </w:t>
      </w:r>
      <w:r>
        <w:t xml:space="preserve">системы </w:t>
      </w:r>
      <w:r w:rsidRPr="00043451">
        <w:t>образования Республики Саха (Якутия)»  № 0</w:t>
      </w:r>
      <w:r>
        <w:t>8-16/</w:t>
      </w:r>
      <w:r w:rsidRPr="00043451">
        <w:t>2</w:t>
      </w:r>
      <w:r>
        <w:t>7 от 25.12.2018</w:t>
      </w:r>
      <w:r w:rsidRPr="00043451">
        <w:t>г</w:t>
      </w:r>
      <w:r w:rsidR="00F53C13">
        <w:t>.</w:t>
      </w:r>
    </w:p>
    <w:p w:rsidR="00D55DD6" w:rsidRDefault="00D55DD6" w:rsidP="00F53C13">
      <w:pPr>
        <w:jc w:val="both"/>
      </w:pPr>
      <w:r>
        <w:t xml:space="preserve">          </w:t>
      </w:r>
      <w:r w:rsidR="00F53C13" w:rsidRPr="00D55DD6">
        <w:rPr>
          <w:b/>
          <w:i/>
        </w:rPr>
        <w:t>Малышкину Валерию Ивановичу</w:t>
      </w:r>
      <w:r>
        <w:t xml:space="preserve">, тренер – преподаватель по хоккею </w:t>
      </w:r>
      <w:r w:rsidR="00F53C13">
        <w:t xml:space="preserve"> </w:t>
      </w:r>
    </w:p>
    <w:p w:rsidR="00D55DD6" w:rsidRDefault="00D55DD6" w:rsidP="00F53C13">
      <w:pPr>
        <w:jc w:val="both"/>
      </w:pPr>
      <w:r>
        <w:t>З</w:t>
      </w:r>
      <w:r w:rsidR="00F53C13">
        <w:t>вание «Почетный работник воспитания и просвещения».</w:t>
      </w:r>
    </w:p>
    <w:p w:rsidR="00F53C13" w:rsidRDefault="00F53C13" w:rsidP="00F53C13">
      <w:pPr>
        <w:jc w:val="both"/>
      </w:pPr>
      <w:r>
        <w:t>Основание: Приказ №32/н от 17 июля 2019г. Министерства просвещения Российской Федерации.</w:t>
      </w:r>
    </w:p>
    <w:p w:rsidR="00F53C13" w:rsidRPr="004931AA" w:rsidRDefault="00F53C13" w:rsidP="004931AA">
      <w:pPr>
        <w:ind w:left="284"/>
        <w:jc w:val="both"/>
        <w:rPr>
          <w:sz w:val="22"/>
          <w:szCs w:val="22"/>
        </w:rPr>
      </w:pPr>
    </w:p>
    <w:p w:rsidR="006A6787" w:rsidRDefault="00E407A8" w:rsidP="006A6787">
      <w:pPr>
        <w:shd w:val="clear" w:color="auto" w:fill="FFFFFF"/>
        <w:tabs>
          <w:tab w:val="left" w:pos="274"/>
        </w:tabs>
        <w:spacing w:line="360" w:lineRule="auto"/>
        <w:ind w:left="708"/>
        <w:jc w:val="center"/>
        <w:rPr>
          <w:rFonts w:cs="Arial"/>
          <w:b/>
          <w:i/>
          <w:spacing w:val="-3"/>
        </w:rPr>
      </w:pPr>
      <w:r>
        <w:rPr>
          <w:rFonts w:cs="Arial"/>
          <w:b/>
          <w:i/>
          <w:spacing w:val="-3"/>
        </w:rPr>
        <w:t>9</w:t>
      </w:r>
      <w:r w:rsidR="006A6787">
        <w:rPr>
          <w:rFonts w:cs="Arial"/>
          <w:b/>
          <w:i/>
          <w:spacing w:val="-3"/>
        </w:rPr>
        <w:t>.Учебно-методическое обеспечение учебного процесса</w:t>
      </w:r>
    </w:p>
    <w:p w:rsidR="006A6787" w:rsidRDefault="006A6787" w:rsidP="006A6787">
      <w:pPr>
        <w:shd w:val="clear" w:color="auto" w:fill="FFFFFF"/>
        <w:tabs>
          <w:tab w:val="left" w:pos="274"/>
        </w:tabs>
        <w:ind w:firstLine="272"/>
        <w:jc w:val="both"/>
        <w:rPr>
          <w:rFonts w:cs="Arial"/>
          <w:b/>
          <w:i/>
          <w:spacing w:val="-3"/>
        </w:rPr>
      </w:pPr>
      <w:r>
        <w:rPr>
          <w:rFonts w:cs="Arial"/>
          <w:spacing w:val="-3"/>
        </w:rPr>
        <w:t xml:space="preserve">      </w:t>
      </w:r>
      <w:r w:rsidR="00E407A8">
        <w:rPr>
          <w:rFonts w:cs="Arial"/>
          <w:spacing w:val="-3"/>
        </w:rPr>
        <w:t>9</w:t>
      </w:r>
      <w:r>
        <w:rPr>
          <w:rFonts w:cs="Arial"/>
          <w:spacing w:val="-3"/>
        </w:rPr>
        <w:t xml:space="preserve">.1. Учебно-методическое обеспечение учебного процесса </w:t>
      </w:r>
      <w:r>
        <w:t>включает в себя нормативные документы, регламентирующие работу спортивных школ:</w:t>
      </w:r>
    </w:p>
    <w:p w:rsidR="006A6787" w:rsidRDefault="006A6787" w:rsidP="0042472D">
      <w:pPr>
        <w:numPr>
          <w:ilvl w:val="0"/>
          <w:numId w:val="6"/>
        </w:numPr>
        <w:shd w:val="clear" w:color="auto" w:fill="FFFFFF"/>
        <w:tabs>
          <w:tab w:val="clear" w:pos="1287"/>
          <w:tab w:val="num" w:pos="0"/>
          <w:tab w:val="num" w:pos="720"/>
          <w:tab w:val="left" w:pos="900"/>
        </w:tabs>
        <w:ind w:left="0" w:firstLine="709"/>
      </w:pPr>
      <w:r>
        <w:t xml:space="preserve">Устав ДЮСШ «Лидер» (постановление Нерюнгринской районной администрации от 24.07.2015г. № 1263); </w:t>
      </w:r>
    </w:p>
    <w:p w:rsidR="006A6787" w:rsidRDefault="006A6787" w:rsidP="0042472D">
      <w:pPr>
        <w:numPr>
          <w:ilvl w:val="0"/>
          <w:numId w:val="6"/>
        </w:numPr>
        <w:tabs>
          <w:tab w:val="clear" w:pos="1287"/>
          <w:tab w:val="num" w:pos="0"/>
          <w:tab w:val="num" w:pos="720"/>
          <w:tab w:val="left" w:pos="900"/>
        </w:tabs>
        <w:ind w:left="0" w:firstLine="709"/>
        <w:jc w:val="both"/>
      </w:pPr>
      <w:r>
        <w:t xml:space="preserve">Федеральный закон от 29.12.2012 №273-ФЗ «Об образовании в Российской Федерации»;  </w:t>
      </w:r>
    </w:p>
    <w:p w:rsidR="006A6787" w:rsidRDefault="006A6787" w:rsidP="0042472D">
      <w:pPr>
        <w:numPr>
          <w:ilvl w:val="0"/>
          <w:numId w:val="6"/>
        </w:numPr>
        <w:tabs>
          <w:tab w:val="clear" w:pos="1287"/>
          <w:tab w:val="num" w:pos="0"/>
          <w:tab w:val="num" w:pos="720"/>
          <w:tab w:val="left" w:pos="900"/>
        </w:tabs>
        <w:ind w:left="0" w:firstLine="709"/>
        <w:jc w:val="both"/>
      </w:pPr>
      <w:r>
        <w:t>Федеральный закон от 04.12.2007 №329-ФЗ «О физической культуре и спорте в Российской Федерации»;</w:t>
      </w:r>
    </w:p>
    <w:p w:rsidR="006A6787" w:rsidRDefault="006A6787" w:rsidP="0042472D">
      <w:pPr>
        <w:numPr>
          <w:ilvl w:val="0"/>
          <w:numId w:val="6"/>
        </w:numPr>
        <w:tabs>
          <w:tab w:val="num" w:pos="720"/>
          <w:tab w:val="left" w:pos="900"/>
        </w:tabs>
        <w:ind w:hanging="578"/>
        <w:jc w:val="both"/>
      </w:pPr>
      <w:r>
        <w:t>нормативно- правовые акты Министерства спорта Российской Федерации;</w:t>
      </w:r>
    </w:p>
    <w:p w:rsidR="006A6787" w:rsidRDefault="006A6787" w:rsidP="0042472D">
      <w:pPr>
        <w:numPr>
          <w:ilvl w:val="0"/>
          <w:numId w:val="6"/>
        </w:numPr>
        <w:tabs>
          <w:tab w:val="clear" w:pos="1287"/>
          <w:tab w:val="num" w:pos="0"/>
          <w:tab w:val="num" w:pos="720"/>
          <w:tab w:val="left" w:pos="900"/>
        </w:tabs>
        <w:ind w:left="0" w:firstLine="709"/>
        <w:jc w:val="both"/>
      </w:pPr>
      <w:r>
        <w:t>нормативно-правовые акты Министерства образования Республики Саха (Якутия);</w:t>
      </w:r>
    </w:p>
    <w:p w:rsidR="006A6787" w:rsidRDefault="006A6787" w:rsidP="0042472D">
      <w:pPr>
        <w:numPr>
          <w:ilvl w:val="0"/>
          <w:numId w:val="6"/>
        </w:numPr>
        <w:tabs>
          <w:tab w:val="clear" w:pos="1287"/>
          <w:tab w:val="num" w:pos="0"/>
          <w:tab w:val="num" w:pos="720"/>
          <w:tab w:val="left" w:pos="900"/>
        </w:tabs>
        <w:ind w:left="0" w:firstLine="709"/>
        <w:jc w:val="both"/>
      </w:pPr>
      <w:r>
        <w:t>Федеральные стандарты спортивной подготовки по соответствующим видам спорта;</w:t>
      </w:r>
    </w:p>
    <w:p w:rsidR="006A6787" w:rsidRDefault="006A6787" w:rsidP="0042472D">
      <w:pPr>
        <w:numPr>
          <w:ilvl w:val="0"/>
          <w:numId w:val="6"/>
        </w:numPr>
        <w:tabs>
          <w:tab w:val="clear" w:pos="1287"/>
          <w:tab w:val="num" w:pos="0"/>
          <w:tab w:val="num" w:pos="720"/>
          <w:tab w:val="left" w:pos="900"/>
        </w:tabs>
        <w:ind w:left="0" w:firstLine="709"/>
        <w:jc w:val="both"/>
      </w:pPr>
      <w:r>
        <w:t>приказ от 24.10.2012  №325 «Об организации спортивной подготовки в Российской Федерации»;</w:t>
      </w:r>
    </w:p>
    <w:p w:rsidR="006A6787" w:rsidRDefault="006A6787" w:rsidP="0042472D">
      <w:pPr>
        <w:numPr>
          <w:ilvl w:val="0"/>
          <w:numId w:val="6"/>
        </w:numPr>
        <w:tabs>
          <w:tab w:val="clear" w:pos="1287"/>
          <w:tab w:val="num" w:pos="0"/>
          <w:tab w:val="num" w:pos="720"/>
          <w:tab w:val="left" w:pos="900"/>
        </w:tabs>
        <w:ind w:left="0" w:firstLine="709"/>
        <w:jc w:val="both"/>
      </w:pPr>
      <w:r>
        <w:t>приказ от 12.09.2013 №730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программам» (зарегистрирован Минюстом России от 02.12.2013, регистрационный №30530);</w:t>
      </w:r>
    </w:p>
    <w:p w:rsidR="006A6787" w:rsidRDefault="006A6787" w:rsidP="0042472D">
      <w:pPr>
        <w:numPr>
          <w:ilvl w:val="0"/>
          <w:numId w:val="6"/>
        </w:numPr>
        <w:tabs>
          <w:tab w:val="clear" w:pos="1287"/>
          <w:tab w:val="num" w:pos="0"/>
          <w:tab w:val="num" w:pos="720"/>
          <w:tab w:val="left" w:pos="900"/>
        </w:tabs>
        <w:ind w:left="0" w:firstLine="709"/>
        <w:jc w:val="both"/>
      </w:pPr>
      <w:r>
        <w:t>приказ от 09.12.2013 №731 «Об утверждении Порядка приема на обучение по дополнительным предпрофессиональным программам в области физической культуры и спорта» (зарегистрирован Минюстом России от 02.12.2013, регистрационный №30531);</w:t>
      </w:r>
    </w:p>
    <w:p w:rsidR="006A6787" w:rsidRDefault="006A6787" w:rsidP="0042472D">
      <w:pPr>
        <w:numPr>
          <w:ilvl w:val="0"/>
          <w:numId w:val="6"/>
        </w:numPr>
        <w:tabs>
          <w:tab w:val="clear" w:pos="1287"/>
          <w:tab w:val="num" w:pos="0"/>
          <w:tab w:val="num" w:pos="720"/>
          <w:tab w:val="left" w:pos="900"/>
        </w:tabs>
        <w:ind w:left="0" w:firstLine="709"/>
        <w:jc w:val="both"/>
      </w:pPr>
      <w:r>
        <w:t>приказ от 27.12.2013 №1125 «Об утверждении особенности организации и осуществлении образовательной, тренировочной и методической деятельности в области физической культуры и спорта» (зарегистрирован Минюстом России от 05.03.2014, регистрационный №31522);</w:t>
      </w:r>
    </w:p>
    <w:p w:rsidR="006A6787" w:rsidRDefault="006A6787" w:rsidP="0042472D">
      <w:pPr>
        <w:numPr>
          <w:ilvl w:val="0"/>
          <w:numId w:val="6"/>
        </w:numPr>
        <w:tabs>
          <w:tab w:val="clear" w:pos="1287"/>
          <w:tab w:val="num" w:pos="0"/>
          <w:tab w:val="num" w:pos="720"/>
          <w:tab w:val="left" w:pos="900"/>
        </w:tabs>
        <w:ind w:left="0" w:firstLine="709"/>
        <w:jc w:val="both"/>
      </w:pPr>
      <w:r>
        <w:t>дополнительные общеразвивающие программы по баскетболу, волейболу, футболу, легкой атлетике;</w:t>
      </w:r>
    </w:p>
    <w:p w:rsidR="006A6787" w:rsidRDefault="006A6787" w:rsidP="0042472D">
      <w:pPr>
        <w:numPr>
          <w:ilvl w:val="0"/>
          <w:numId w:val="6"/>
        </w:numPr>
        <w:tabs>
          <w:tab w:val="clear" w:pos="1287"/>
          <w:tab w:val="num" w:pos="0"/>
          <w:tab w:val="num" w:pos="720"/>
          <w:tab w:val="left" w:pos="900"/>
        </w:tabs>
        <w:ind w:left="0" w:firstLine="709"/>
        <w:jc w:val="both"/>
      </w:pPr>
      <w:r>
        <w:t xml:space="preserve">дополнительные предпрофессиональные программы по видам спорта: баскетбол, волейбол, лыжные гонки, легкая атлетика, настольный теннис, пулевая стрельба, футбол, художественная гимнастика, хоккей с шайбой. </w:t>
      </w:r>
    </w:p>
    <w:p w:rsidR="004931AA" w:rsidRDefault="006A6787" w:rsidP="006A6787">
      <w:pPr>
        <w:pStyle w:val="a5"/>
        <w:shd w:val="clear" w:color="auto" w:fill="FFFFFF"/>
        <w:spacing w:before="0" w:beforeAutospacing="0" w:after="0" w:afterAutospacing="0"/>
        <w:ind w:right="-5"/>
        <w:jc w:val="center"/>
      </w:pPr>
      <w:r>
        <w:t xml:space="preserve">           </w:t>
      </w:r>
    </w:p>
    <w:p w:rsidR="006A6787" w:rsidRDefault="004931AA" w:rsidP="006A6787">
      <w:pPr>
        <w:pStyle w:val="a5"/>
        <w:shd w:val="clear" w:color="auto" w:fill="FFFFFF"/>
        <w:spacing w:before="0" w:beforeAutospacing="0" w:after="0" w:afterAutospacing="0"/>
        <w:ind w:right="-5"/>
        <w:jc w:val="center"/>
      </w:pPr>
      <w:r>
        <w:t xml:space="preserve">          </w:t>
      </w:r>
      <w:r w:rsidR="006224B5">
        <w:t xml:space="preserve">            </w:t>
      </w:r>
      <w:r w:rsidR="006A6787">
        <w:t xml:space="preserve"> </w:t>
      </w:r>
      <w:r w:rsidR="00E407A8">
        <w:t>9</w:t>
      </w:r>
      <w:r w:rsidR="006A6787">
        <w:t>.2. Учебно-методический комплекс спортивной школы для обучающихся составляет:</w:t>
      </w:r>
    </w:p>
    <w:p w:rsidR="006A6787" w:rsidRDefault="006A6787" w:rsidP="0042472D">
      <w:pPr>
        <w:numPr>
          <w:ilvl w:val="0"/>
          <w:numId w:val="7"/>
        </w:numPr>
        <w:tabs>
          <w:tab w:val="clear" w:pos="900"/>
          <w:tab w:val="num" w:pos="709"/>
          <w:tab w:val="left" w:pos="993"/>
        </w:tabs>
        <w:ind w:left="709" w:firstLine="0"/>
      </w:pPr>
      <w:r>
        <w:t>-учебные пособия;</w:t>
      </w:r>
    </w:p>
    <w:p w:rsidR="006A6787" w:rsidRDefault="006A6787" w:rsidP="0042472D">
      <w:pPr>
        <w:numPr>
          <w:ilvl w:val="0"/>
          <w:numId w:val="7"/>
        </w:numPr>
        <w:tabs>
          <w:tab w:val="clear" w:pos="900"/>
          <w:tab w:val="num" w:pos="709"/>
          <w:tab w:val="left" w:pos="993"/>
        </w:tabs>
        <w:ind w:left="709" w:firstLine="0"/>
      </w:pPr>
      <w:r>
        <w:t>-методические пособия;</w:t>
      </w:r>
    </w:p>
    <w:p w:rsidR="006A6787" w:rsidRDefault="006A6787" w:rsidP="0042472D">
      <w:pPr>
        <w:numPr>
          <w:ilvl w:val="0"/>
          <w:numId w:val="7"/>
        </w:numPr>
        <w:tabs>
          <w:tab w:val="clear" w:pos="900"/>
          <w:tab w:val="num" w:pos="709"/>
          <w:tab w:val="left" w:pos="993"/>
        </w:tabs>
        <w:ind w:left="709" w:firstLine="0"/>
      </w:pPr>
      <w:r>
        <w:t>-проверочные задания (тесты, опросники);</w:t>
      </w:r>
    </w:p>
    <w:p w:rsidR="006A6787" w:rsidRDefault="006A6787" w:rsidP="0042472D">
      <w:pPr>
        <w:numPr>
          <w:ilvl w:val="0"/>
          <w:numId w:val="7"/>
        </w:numPr>
        <w:tabs>
          <w:tab w:val="clear" w:pos="900"/>
          <w:tab w:val="num" w:pos="709"/>
          <w:tab w:val="left" w:pos="993"/>
        </w:tabs>
        <w:ind w:left="709" w:firstLine="0"/>
      </w:pPr>
      <w:r>
        <w:t>-справочники;</w:t>
      </w:r>
    </w:p>
    <w:p w:rsidR="006A6787" w:rsidRDefault="006A6787" w:rsidP="0042472D">
      <w:pPr>
        <w:numPr>
          <w:ilvl w:val="0"/>
          <w:numId w:val="7"/>
        </w:numPr>
        <w:tabs>
          <w:tab w:val="clear" w:pos="900"/>
          <w:tab w:val="num" w:pos="709"/>
          <w:tab w:val="left" w:pos="993"/>
        </w:tabs>
        <w:ind w:left="709" w:firstLine="0"/>
      </w:pPr>
      <w:r>
        <w:t>-дневники самоконтроля;</w:t>
      </w:r>
    </w:p>
    <w:p w:rsidR="006A6787" w:rsidRDefault="006A6787" w:rsidP="0042472D">
      <w:pPr>
        <w:numPr>
          <w:ilvl w:val="0"/>
          <w:numId w:val="7"/>
        </w:numPr>
        <w:tabs>
          <w:tab w:val="clear" w:pos="900"/>
          <w:tab w:val="num" w:pos="709"/>
          <w:tab w:val="left" w:pos="993"/>
        </w:tabs>
        <w:ind w:left="709" w:firstLine="0"/>
      </w:pPr>
      <w:r>
        <w:t>-средства наглядности: плакаты, стенды, таблицы, инструкции, графики.</w:t>
      </w:r>
    </w:p>
    <w:p w:rsidR="006224B5" w:rsidRDefault="006A6787" w:rsidP="006A6787">
      <w:pPr>
        <w:jc w:val="center"/>
      </w:pPr>
      <w:r>
        <w:t xml:space="preserve">   </w:t>
      </w:r>
      <w:r w:rsidR="006224B5">
        <w:t xml:space="preserve">         </w:t>
      </w:r>
    </w:p>
    <w:p w:rsidR="00C20E98" w:rsidRDefault="006A6787" w:rsidP="006224B5">
      <w:pPr>
        <w:ind w:firstLine="708"/>
        <w:jc w:val="center"/>
      </w:pPr>
      <w:r>
        <w:t xml:space="preserve"> </w:t>
      </w:r>
    </w:p>
    <w:p w:rsidR="006A6787" w:rsidRDefault="00E407A8" w:rsidP="006224B5">
      <w:pPr>
        <w:ind w:firstLine="708"/>
        <w:jc w:val="center"/>
      </w:pPr>
      <w:r>
        <w:lastRenderedPageBreak/>
        <w:t>9</w:t>
      </w:r>
      <w:r w:rsidR="006A6787">
        <w:t>.3</w:t>
      </w:r>
      <w:r w:rsidR="006A6787">
        <w:rPr>
          <w:i/>
        </w:rPr>
        <w:t xml:space="preserve">. </w:t>
      </w:r>
      <w:r w:rsidR="006A6787">
        <w:t>Учебно-методический комплекс спортивной школы для тренера-преподавателя составляет:</w:t>
      </w:r>
    </w:p>
    <w:p w:rsidR="006A6787" w:rsidRDefault="006A6787" w:rsidP="0042472D">
      <w:pPr>
        <w:numPr>
          <w:ilvl w:val="0"/>
          <w:numId w:val="8"/>
        </w:numPr>
        <w:tabs>
          <w:tab w:val="clear" w:pos="720"/>
          <w:tab w:val="num" w:pos="709"/>
          <w:tab w:val="left" w:pos="993"/>
        </w:tabs>
        <w:ind w:hanging="11"/>
        <w:jc w:val="both"/>
      </w:pPr>
      <w:r>
        <w:t>- государственные и модернизированные программы по видам спорта;</w:t>
      </w:r>
    </w:p>
    <w:p w:rsidR="006A6787" w:rsidRDefault="006A6787" w:rsidP="0042472D">
      <w:pPr>
        <w:numPr>
          <w:ilvl w:val="0"/>
          <w:numId w:val="8"/>
        </w:numPr>
        <w:tabs>
          <w:tab w:val="clear" w:pos="720"/>
          <w:tab w:val="num" w:pos="709"/>
          <w:tab w:val="left" w:pos="993"/>
        </w:tabs>
        <w:ind w:hanging="11"/>
        <w:jc w:val="both"/>
      </w:pPr>
      <w:r>
        <w:t>- рабочие программы тренеров-преподавателей;</w:t>
      </w:r>
    </w:p>
    <w:p w:rsidR="006A6787" w:rsidRDefault="006A6787" w:rsidP="0042472D">
      <w:pPr>
        <w:numPr>
          <w:ilvl w:val="0"/>
          <w:numId w:val="8"/>
        </w:numPr>
        <w:tabs>
          <w:tab w:val="clear" w:pos="720"/>
          <w:tab w:val="num" w:pos="709"/>
          <w:tab w:val="left" w:pos="993"/>
        </w:tabs>
        <w:ind w:hanging="11"/>
        <w:jc w:val="both"/>
      </w:pPr>
      <w:r>
        <w:t>- дидактические материалы и методические рекомендации;</w:t>
      </w:r>
    </w:p>
    <w:p w:rsidR="006A6787" w:rsidRDefault="006A6787" w:rsidP="0042472D">
      <w:pPr>
        <w:numPr>
          <w:ilvl w:val="0"/>
          <w:numId w:val="8"/>
        </w:numPr>
        <w:tabs>
          <w:tab w:val="clear" w:pos="720"/>
          <w:tab w:val="num" w:pos="709"/>
          <w:tab w:val="left" w:pos="993"/>
        </w:tabs>
        <w:ind w:hanging="11"/>
        <w:jc w:val="both"/>
      </w:pPr>
      <w:r>
        <w:t>- планы (учебно-тематический, рабочий, поурочный и развернутый планы занятий);</w:t>
      </w:r>
    </w:p>
    <w:p w:rsidR="006A6787" w:rsidRDefault="006A6787" w:rsidP="0042472D">
      <w:pPr>
        <w:numPr>
          <w:ilvl w:val="0"/>
          <w:numId w:val="8"/>
        </w:numPr>
        <w:tabs>
          <w:tab w:val="clear" w:pos="720"/>
          <w:tab w:val="num" w:pos="0"/>
        </w:tabs>
        <w:ind w:left="0" w:firstLine="709"/>
        <w:jc w:val="both"/>
      </w:pPr>
      <w:r>
        <w:t xml:space="preserve">- учебные пособия по видам спорта, психологии и медицине, педагогике, управлению образовательным процессом; </w:t>
      </w:r>
    </w:p>
    <w:p w:rsidR="006A6787" w:rsidRDefault="006A6787" w:rsidP="0042472D">
      <w:pPr>
        <w:numPr>
          <w:ilvl w:val="0"/>
          <w:numId w:val="8"/>
        </w:numPr>
        <w:tabs>
          <w:tab w:val="clear" w:pos="720"/>
          <w:tab w:val="num" w:pos="709"/>
          <w:tab w:val="left" w:pos="993"/>
        </w:tabs>
        <w:ind w:hanging="11"/>
        <w:jc w:val="both"/>
      </w:pPr>
      <w:r>
        <w:t>- дневники самоконтроля для воспитанников;</w:t>
      </w:r>
    </w:p>
    <w:p w:rsidR="006A6787" w:rsidRDefault="006A6787" w:rsidP="0042472D">
      <w:pPr>
        <w:numPr>
          <w:ilvl w:val="0"/>
          <w:numId w:val="8"/>
        </w:numPr>
        <w:tabs>
          <w:tab w:val="clear" w:pos="720"/>
          <w:tab w:val="num" w:pos="709"/>
          <w:tab w:val="left" w:pos="993"/>
        </w:tabs>
        <w:ind w:hanging="11"/>
        <w:jc w:val="both"/>
      </w:pPr>
      <w:r>
        <w:t>- наглядные пособия (планшеты, плакаты, графики, таблицы, диаграммы);</w:t>
      </w:r>
    </w:p>
    <w:p w:rsidR="006A6787" w:rsidRDefault="006A6787" w:rsidP="0042472D">
      <w:pPr>
        <w:numPr>
          <w:ilvl w:val="0"/>
          <w:numId w:val="8"/>
        </w:numPr>
        <w:tabs>
          <w:tab w:val="clear" w:pos="720"/>
          <w:tab w:val="num" w:pos="709"/>
          <w:tab w:val="left" w:pos="993"/>
        </w:tabs>
        <w:ind w:hanging="11"/>
        <w:jc w:val="both"/>
      </w:pPr>
      <w:r>
        <w:t xml:space="preserve">- наборы </w:t>
      </w:r>
      <w:r w:rsidR="00B4359C">
        <w:t>разно уровневых</w:t>
      </w:r>
      <w:r>
        <w:t xml:space="preserve"> заданий;</w:t>
      </w:r>
    </w:p>
    <w:p w:rsidR="005C19AD" w:rsidRPr="00C20E98" w:rsidRDefault="006A6787" w:rsidP="00C20E98">
      <w:pPr>
        <w:numPr>
          <w:ilvl w:val="0"/>
          <w:numId w:val="8"/>
        </w:numPr>
        <w:tabs>
          <w:tab w:val="left" w:pos="993"/>
        </w:tabs>
        <w:ind w:hanging="11"/>
        <w:jc w:val="both"/>
      </w:pPr>
      <w:r>
        <w:t>- видеокассеты.</w:t>
      </w:r>
    </w:p>
    <w:p w:rsidR="006A6787" w:rsidRDefault="00E407A8" w:rsidP="006A6787">
      <w:pPr>
        <w:spacing w:before="100" w:beforeAutospacing="1" w:after="100" w:afterAutospacing="1"/>
        <w:jc w:val="center"/>
        <w:rPr>
          <w:b/>
          <w:i/>
          <w:sz w:val="28"/>
          <w:szCs w:val="28"/>
        </w:rPr>
      </w:pPr>
      <w:r>
        <w:rPr>
          <w:b/>
          <w:i/>
        </w:rPr>
        <w:t>10</w:t>
      </w:r>
      <w:r w:rsidR="006A6787">
        <w:rPr>
          <w:b/>
          <w:i/>
        </w:rPr>
        <w:t>. Эффективность мероприятий по энергосбережению</w:t>
      </w:r>
    </w:p>
    <w:p w:rsidR="006A6787" w:rsidRDefault="006A6787" w:rsidP="006A6787">
      <w:pPr>
        <w:jc w:val="both"/>
        <w:rPr>
          <w:bCs/>
        </w:rPr>
      </w:pPr>
      <w:r>
        <w:rPr>
          <w:bCs/>
        </w:rPr>
        <w:t xml:space="preserve">              В течение года проводились мероприятия, направленные на энергосбережение и повышение энергетической эффективности. Перерасхода по потреблению тепло энергии, электроэнергии и водоснабжения не было.</w:t>
      </w:r>
    </w:p>
    <w:p w:rsidR="006A6787" w:rsidRDefault="00C20E98" w:rsidP="006A6787">
      <w:pPr>
        <w:jc w:val="right"/>
        <w:rPr>
          <w:bCs/>
          <w:sz w:val="22"/>
        </w:rPr>
      </w:pPr>
      <w:r>
        <w:rPr>
          <w:bCs/>
          <w:sz w:val="22"/>
        </w:rPr>
        <w:t>Таблица 5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9"/>
        <w:gridCol w:w="1193"/>
        <w:gridCol w:w="1516"/>
        <w:gridCol w:w="1133"/>
        <w:gridCol w:w="1243"/>
        <w:gridCol w:w="974"/>
        <w:gridCol w:w="20"/>
        <w:gridCol w:w="1257"/>
        <w:gridCol w:w="920"/>
      </w:tblGrid>
      <w:tr w:rsidR="006A6787" w:rsidTr="006A6787">
        <w:trPr>
          <w:trHeight w:val="533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87" w:rsidRDefault="006A678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Расход  эл.энергии</w:t>
            </w:r>
          </w:p>
          <w:p w:rsidR="006A6787" w:rsidRDefault="006A678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(тыс.кВт/ч)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87" w:rsidRDefault="006A678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Потребление</w:t>
            </w:r>
          </w:p>
          <w:p w:rsidR="006A6787" w:rsidRDefault="00B4359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тепло энергии</w:t>
            </w:r>
            <w:r w:rsidR="006A6787">
              <w:rPr>
                <w:bCs/>
                <w:sz w:val="22"/>
              </w:rPr>
              <w:t xml:space="preserve"> (Гкал)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87" w:rsidRDefault="006A678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Расходы водоснабжения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87" w:rsidRDefault="006A678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Расходы водоотведения</w:t>
            </w:r>
          </w:p>
        </w:tc>
      </w:tr>
      <w:tr w:rsidR="006A6787" w:rsidTr="006A6787">
        <w:trPr>
          <w:trHeight w:val="346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87" w:rsidRDefault="006A6787">
            <w:pPr>
              <w:jc w:val="center"/>
            </w:pPr>
            <w:r>
              <w:t>норматив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87" w:rsidRDefault="006A6787">
            <w:pPr>
              <w:jc w:val="center"/>
            </w:pPr>
            <w:r>
              <w:t>факт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87" w:rsidRDefault="006A6787">
            <w:pPr>
              <w:jc w:val="center"/>
            </w:pPr>
            <w:r>
              <w:t>норматив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87" w:rsidRDefault="006A6787">
            <w:pPr>
              <w:jc w:val="center"/>
            </w:pPr>
            <w:r>
              <w:t>факт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87" w:rsidRDefault="006A6787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87" w:rsidRDefault="006A6787">
            <w:pPr>
              <w:jc w:val="center"/>
            </w:pPr>
            <w:r>
              <w:t>факт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87" w:rsidRDefault="006A6787">
            <w:pPr>
              <w:spacing w:before="100" w:beforeAutospacing="1" w:after="100" w:afterAutospacing="1"/>
              <w:contextualSpacing/>
              <w:jc w:val="center"/>
            </w:pPr>
            <w:r>
              <w:t>норматив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87" w:rsidRDefault="006A6787">
            <w:pPr>
              <w:spacing w:before="100" w:beforeAutospacing="1" w:after="100" w:afterAutospacing="1"/>
              <w:contextualSpacing/>
              <w:jc w:val="center"/>
            </w:pPr>
            <w:r>
              <w:t>факт</w:t>
            </w:r>
          </w:p>
        </w:tc>
      </w:tr>
      <w:tr w:rsidR="006A6787" w:rsidTr="006A6787">
        <w:trPr>
          <w:trHeight w:val="222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87" w:rsidRDefault="00DF0311">
            <w:pPr>
              <w:jc w:val="center"/>
            </w:pPr>
            <w:r>
              <w:t>24,3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87" w:rsidRDefault="00DF0311">
            <w:pPr>
              <w:jc w:val="center"/>
            </w:pPr>
            <w:r>
              <w:t>17,561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87" w:rsidRDefault="00DF0311">
            <w:pPr>
              <w:jc w:val="center"/>
            </w:pPr>
            <w:r>
              <w:t>217,728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87" w:rsidRDefault="00DF0311">
            <w:pPr>
              <w:jc w:val="center"/>
            </w:pPr>
            <w:r>
              <w:t>255,93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87" w:rsidRDefault="00DF031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87" w:rsidRDefault="00DF0311">
            <w:pPr>
              <w:jc w:val="center"/>
            </w:pPr>
            <w:r>
              <w:t>218,8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87" w:rsidRDefault="00DF0311">
            <w:pPr>
              <w:spacing w:before="100" w:beforeAutospacing="1" w:after="100" w:afterAutospacing="1"/>
              <w:contextualSpacing/>
              <w:jc w:val="center"/>
            </w:pPr>
            <w:r>
              <w:t>153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87" w:rsidRDefault="00DF0311">
            <w:pPr>
              <w:spacing w:before="100" w:beforeAutospacing="1" w:after="100" w:afterAutospacing="1"/>
              <w:contextualSpacing/>
              <w:jc w:val="center"/>
            </w:pPr>
            <w:r>
              <w:t>218,8</w:t>
            </w:r>
          </w:p>
        </w:tc>
      </w:tr>
    </w:tbl>
    <w:p w:rsidR="006A6787" w:rsidRDefault="006A6787" w:rsidP="006A6787">
      <w:pPr>
        <w:jc w:val="both"/>
      </w:pPr>
    </w:p>
    <w:p w:rsidR="00B66BC7" w:rsidRDefault="00B66BC7" w:rsidP="006A6787">
      <w:pPr>
        <w:jc w:val="both"/>
      </w:pPr>
    </w:p>
    <w:p w:rsidR="006A6787" w:rsidRDefault="00E407A8" w:rsidP="006A6787">
      <w:pPr>
        <w:ind w:left="1080"/>
        <w:jc w:val="center"/>
        <w:rPr>
          <w:b/>
          <w:i/>
        </w:rPr>
      </w:pPr>
      <w:r>
        <w:rPr>
          <w:b/>
          <w:i/>
        </w:rPr>
        <w:t>11</w:t>
      </w:r>
      <w:r w:rsidR="006A6787">
        <w:rPr>
          <w:b/>
          <w:i/>
        </w:rPr>
        <w:t>. Финансово-хозяйственная деятельность.</w:t>
      </w:r>
    </w:p>
    <w:p w:rsidR="00B66BC7" w:rsidRDefault="00B66BC7" w:rsidP="006A6787">
      <w:pPr>
        <w:ind w:left="1080"/>
        <w:jc w:val="center"/>
        <w:rPr>
          <w:b/>
          <w:i/>
        </w:rPr>
      </w:pPr>
    </w:p>
    <w:p w:rsidR="006A6787" w:rsidRDefault="006A6787" w:rsidP="006A6787">
      <w:pPr>
        <w:pStyle w:val="aa"/>
        <w:numPr>
          <w:ilvl w:val="0"/>
          <w:numId w:val="9"/>
        </w:numPr>
        <w:spacing w:after="0"/>
        <w:jc w:val="both"/>
      </w:pPr>
      <w:r>
        <w:t>Создана комиссия по проведению инвентаризации  материальных ценностей.</w:t>
      </w:r>
    </w:p>
    <w:p w:rsidR="006A6787" w:rsidRDefault="006A6787" w:rsidP="006A6787">
      <w:pPr>
        <w:numPr>
          <w:ilvl w:val="0"/>
          <w:numId w:val="9"/>
        </w:numPr>
        <w:jc w:val="both"/>
      </w:pPr>
      <w:r>
        <w:t xml:space="preserve">Произведен  ремонт спортивного инвентаря и оборудования. </w:t>
      </w:r>
    </w:p>
    <w:p w:rsidR="006A6787" w:rsidRDefault="006A6787" w:rsidP="006A6787">
      <w:pPr>
        <w:numPr>
          <w:ilvl w:val="0"/>
          <w:numId w:val="9"/>
        </w:numPr>
        <w:jc w:val="both"/>
      </w:pPr>
      <w:r>
        <w:t>Произведена замена светильников в спортивных залах.</w:t>
      </w:r>
    </w:p>
    <w:p w:rsidR="006A6787" w:rsidRDefault="006A6787" w:rsidP="006A6787">
      <w:pPr>
        <w:numPr>
          <w:ilvl w:val="0"/>
          <w:numId w:val="9"/>
        </w:numPr>
        <w:jc w:val="both"/>
      </w:pPr>
      <w:r>
        <w:t xml:space="preserve">Произведено покрытие полов в спортивном зале противопожарной краской. </w:t>
      </w:r>
    </w:p>
    <w:p w:rsidR="00B66BC7" w:rsidRDefault="006A6787" w:rsidP="00C20E98">
      <w:pPr>
        <w:numPr>
          <w:ilvl w:val="0"/>
          <w:numId w:val="9"/>
        </w:numPr>
        <w:jc w:val="both"/>
      </w:pPr>
      <w:r>
        <w:t xml:space="preserve">Осуществлен косметический </w:t>
      </w:r>
      <w:r>
        <w:rPr>
          <w:bCs/>
        </w:rPr>
        <w:t>ремонт</w:t>
      </w:r>
      <w:r>
        <w:t xml:space="preserve"> всех помещений.</w:t>
      </w:r>
    </w:p>
    <w:p w:rsidR="00C20E98" w:rsidRDefault="00C20E98" w:rsidP="00C20E98">
      <w:pPr>
        <w:numPr>
          <w:ilvl w:val="0"/>
          <w:numId w:val="9"/>
        </w:numPr>
        <w:jc w:val="both"/>
      </w:pPr>
    </w:p>
    <w:p w:rsidR="006A6787" w:rsidRDefault="006A6787" w:rsidP="006A6787">
      <w:pPr>
        <w:pStyle w:val="aa"/>
        <w:rPr>
          <w:b/>
          <w:i/>
        </w:rPr>
      </w:pPr>
      <w:r>
        <w:rPr>
          <w:b/>
          <w:i/>
        </w:rPr>
        <w:t xml:space="preserve">Расходы на содержание школы  всего: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-  </w:t>
      </w:r>
      <w:r w:rsidR="005468AC">
        <w:rPr>
          <w:b/>
          <w:i/>
        </w:rPr>
        <w:t>43080,1</w:t>
      </w:r>
      <w:r>
        <w:rPr>
          <w:b/>
          <w:i/>
        </w:rPr>
        <w:t xml:space="preserve">  тыс. руб. </w:t>
      </w:r>
    </w:p>
    <w:p w:rsidR="006A6787" w:rsidRDefault="006A6787" w:rsidP="006A6787">
      <w:pPr>
        <w:pStyle w:val="aa"/>
        <w:rPr>
          <w:b/>
          <w:i/>
        </w:rPr>
      </w:pPr>
      <w:r>
        <w:rPr>
          <w:b/>
          <w:i/>
        </w:rPr>
        <w:t>в том числе:</w:t>
      </w:r>
    </w:p>
    <w:p w:rsidR="006A6787" w:rsidRDefault="006A6787" w:rsidP="006A6787">
      <w:pPr>
        <w:numPr>
          <w:ilvl w:val="0"/>
          <w:numId w:val="10"/>
        </w:numPr>
        <w:tabs>
          <w:tab w:val="num" w:pos="360"/>
        </w:tabs>
      </w:pPr>
      <w:r>
        <w:t>Заработная плата</w:t>
      </w:r>
      <w:r>
        <w:tab/>
      </w:r>
      <w:r>
        <w:tab/>
      </w:r>
      <w:r>
        <w:tab/>
      </w:r>
      <w:r>
        <w:tab/>
      </w:r>
      <w:r>
        <w:tab/>
      </w:r>
      <w:r w:rsidR="005468AC">
        <w:t>- 36749,8</w:t>
      </w:r>
      <w:r>
        <w:t xml:space="preserve"> тыс. руб. </w:t>
      </w:r>
    </w:p>
    <w:p w:rsidR="006A6787" w:rsidRDefault="006A6787" w:rsidP="007638CC">
      <w:pPr>
        <w:numPr>
          <w:ilvl w:val="0"/>
          <w:numId w:val="10"/>
        </w:numPr>
        <w:tabs>
          <w:tab w:val="num" w:pos="360"/>
        </w:tabs>
      </w:pPr>
      <w:r>
        <w:t>Расходы на соревн</w:t>
      </w:r>
      <w:r w:rsidR="005468AC">
        <w:t>овательную деятельность</w:t>
      </w:r>
      <w:r w:rsidR="005468AC">
        <w:tab/>
        <w:t>- 2384,2</w:t>
      </w:r>
      <w:r w:rsidR="007638CC">
        <w:t xml:space="preserve"> тыс. руб. (2169 тыс.руб.     </w:t>
      </w:r>
    </w:p>
    <w:p w:rsidR="007638CC" w:rsidRDefault="007638CC" w:rsidP="007638CC">
      <w:pPr>
        <w:ind w:left="720"/>
      </w:pPr>
      <w:r>
        <w:t xml:space="preserve">                                                                                    215.2 </w:t>
      </w:r>
      <w:r w:rsidR="00B4359C">
        <w:t>тыс</w:t>
      </w:r>
      <w:r>
        <w:t>.</w:t>
      </w:r>
      <w:r w:rsidR="00B4359C">
        <w:t xml:space="preserve"> </w:t>
      </w:r>
      <w:r>
        <w:t>руб. вне бюджет)</w:t>
      </w:r>
    </w:p>
    <w:p w:rsidR="006A6787" w:rsidRDefault="006A6787" w:rsidP="006A6787">
      <w:pPr>
        <w:numPr>
          <w:ilvl w:val="0"/>
          <w:numId w:val="10"/>
        </w:numPr>
        <w:tabs>
          <w:tab w:val="num" w:pos="360"/>
        </w:tabs>
      </w:pPr>
      <w:r>
        <w:t>Содержание спортивных сооружений</w:t>
      </w:r>
      <w:r>
        <w:tab/>
        <w:t xml:space="preserve">            </w:t>
      </w:r>
      <w:r w:rsidR="006224B5">
        <w:t>- 831</w:t>
      </w:r>
      <w:r>
        <w:t>,2 тыс. руб.</w:t>
      </w:r>
    </w:p>
    <w:p w:rsidR="006A6787" w:rsidRDefault="006A6787" w:rsidP="006A6787">
      <w:pPr>
        <w:numPr>
          <w:ilvl w:val="0"/>
          <w:numId w:val="10"/>
        </w:numPr>
        <w:tabs>
          <w:tab w:val="num" w:pos="360"/>
        </w:tabs>
      </w:pPr>
      <w:r>
        <w:t>Материально-</w:t>
      </w:r>
      <w:r w:rsidR="006224B5">
        <w:t>техническое обеспечение</w:t>
      </w:r>
      <w:r w:rsidR="006224B5">
        <w:tab/>
      </w:r>
      <w:r w:rsidR="006224B5">
        <w:tab/>
        <w:t>- 136</w:t>
      </w:r>
      <w:r>
        <w:t xml:space="preserve"> тыс. руб.</w:t>
      </w:r>
    </w:p>
    <w:p w:rsidR="006A6787" w:rsidRDefault="006A6787" w:rsidP="006A6787">
      <w:pPr>
        <w:numPr>
          <w:ilvl w:val="0"/>
          <w:numId w:val="10"/>
        </w:numPr>
        <w:tabs>
          <w:tab w:val="num" w:pos="360"/>
        </w:tabs>
      </w:pPr>
      <w:r>
        <w:t>Прочие расходы</w:t>
      </w:r>
      <w:r>
        <w:tab/>
      </w:r>
      <w:r>
        <w:tab/>
      </w:r>
      <w:r>
        <w:tab/>
      </w:r>
      <w:r>
        <w:tab/>
      </w:r>
      <w:r>
        <w:tab/>
      </w:r>
      <w:r w:rsidR="006224B5">
        <w:t>- 2978,9</w:t>
      </w:r>
      <w:r>
        <w:t xml:space="preserve"> тыс. руб.</w:t>
      </w:r>
    </w:p>
    <w:p w:rsidR="00B66BC7" w:rsidRDefault="00B66BC7" w:rsidP="00E407A8"/>
    <w:p w:rsidR="007638CC" w:rsidRDefault="00E407A8" w:rsidP="007638CC">
      <w:pPr>
        <w:ind w:left="720"/>
        <w:jc w:val="center"/>
        <w:rPr>
          <w:b/>
          <w:i/>
        </w:rPr>
      </w:pPr>
      <w:r>
        <w:rPr>
          <w:b/>
          <w:i/>
        </w:rPr>
        <w:t>12</w:t>
      </w:r>
      <w:r w:rsidR="007638CC" w:rsidRPr="00E407A8">
        <w:rPr>
          <w:b/>
          <w:i/>
        </w:rPr>
        <w:t>.</w:t>
      </w:r>
      <w:r w:rsidR="007638CC">
        <w:rPr>
          <w:b/>
        </w:rPr>
        <w:t xml:space="preserve"> </w:t>
      </w:r>
      <w:r w:rsidR="007638CC" w:rsidRPr="007638CC">
        <w:rPr>
          <w:b/>
          <w:i/>
        </w:rPr>
        <w:t>Социальные партнеры</w:t>
      </w:r>
    </w:p>
    <w:p w:rsidR="00B66BC7" w:rsidRDefault="00B66BC7" w:rsidP="007638CC">
      <w:pPr>
        <w:ind w:left="720"/>
        <w:jc w:val="center"/>
        <w:rPr>
          <w:b/>
          <w:i/>
        </w:rPr>
      </w:pPr>
    </w:p>
    <w:p w:rsidR="005C19AD" w:rsidRDefault="00EE0A5A" w:rsidP="00B66BC7">
      <w:pPr>
        <w:ind w:firstLine="708"/>
        <w:jc w:val="both"/>
      </w:pPr>
      <w:r w:rsidRPr="00F10489">
        <w:t xml:space="preserve">  </w:t>
      </w:r>
      <w:r w:rsidR="00EA2B6A" w:rsidRPr="00F10489">
        <w:rPr>
          <w:rStyle w:val="c0"/>
          <w:color w:val="000000"/>
          <w:shd w:val="clear" w:color="auto" w:fill="FFFFFF"/>
        </w:rPr>
        <w:t xml:space="preserve">Социальное партнерство </w:t>
      </w:r>
      <w:r w:rsidR="005C19AD">
        <w:rPr>
          <w:rStyle w:val="c0"/>
          <w:color w:val="000000"/>
          <w:shd w:val="clear" w:color="auto" w:fill="FFFFFF"/>
        </w:rPr>
        <w:t xml:space="preserve"> </w:t>
      </w:r>
      <w:r w:rsidR="00EA2B6A" w:rsidRPr="00F10489">
        <w:rPr>
          <w:rStyle w:val="c0"/>
          <w:color w:val="000000"/>
          <w:shd w:val="clear" w:color="auto" w:fill="FFFFFF"/>
        </w:rPr>
        <w:t>позволяет действовать эффективно и успешно, имея в виду приоритетную перспективу, общую для всех партнеров, эффективно координировать совместную деятельность с ясным пониманием своей ответственности. Такая деятельность позволя</w:t>
      </w:r>
      <w:r w:rsidR="005C19AD">
        <w:rPr>
          <w:rStyle w:val="c0"/>
          <w:color w:val="000000"/>
          <w:shd w:val="clear" w:color="auto" w:fill="FFFFFF"/>
        </w:rPr>
        <w:t>ет оказывать наиболее эффективно</w:t>
      </w:r>
      <w:r w:rsidR="00EA2B6A" w:rsidRPr="00F10489">
        <w:rPr>
          <w:rStyle w:val="c0"/>
          <w:color w:val="000000"/>
          <w:shd w:val="clear" w:color="auto" w:fill="FFFFFF"/>
        </w:rPr>
        <w:t xml:space="preserve"> и экономно помощь нуждающимся членам сообщества, участвующим в партнерстве, добиваться того, чтобы, оставаясь непохожими на других, признавать различия отдельных людей и организаций.</w:t>
      </w:r>
      <w:r w:rsidR="00EA2B6A" w:rsidRPr="00F10489">
        <w:rPr>
          <w:rStyle w:val="c8"/>
          <w:rFonts w:ascii="Calibri" w:hAnsi="Calibri" w:cs="Calibri"/>
          <w:color w:val="000000"/>
          <w:shd w:val="clear" w:color="auto" w:fill="FFFFFF"/>
        </w:rPr>
        <w:t> </w:t>
      </w:r>
      <w:r w:rsidRPr="00F10489">
        <w:t xml:space="preserve"> </w:t>
      </w:r>
      <w:r w:rsidR="00B4359C">
        <w:t>ДЮСШ «Лидер» города</w:t>
      </w:r>
      <w:r w:rsidR="00F10489">
        <w:t xml:space="preserve"> Нер</w:t>
      </w:r>
      <w:r w:rsidR="005C19AD">
        <w:t>юнгри активно сотрудничает с Муниципальным</w:t>
      </w:r>
      <w:r w:rsidR="00F10489">
        <w:t xml:space="preserve"> учреждение</w:t>
      </w:r>
      <w:r w:rsidR="005C19AD">
        <w:t>м</w:t>
      </w:r>
      <w:r w:rsidR="00F10489">
        <w:t xml:space="preserve"> Центр развития </w:t>
      </w:r>
      <w:r w:rsidR="00F10489">
        <w:lastRenderedPageBreak/>
        <w:t>физической культуры и спорта Нерюнгринского района- Крытый стадион «Горняк»</w:t>
      </w:r>
      <w:r w:rsidR="005C19AD">
        <w:t xml:space="preserve"> </w:t>
      </w:r>
      <w:r w:rsidR="00F10489">
        <w:t>(Соглашение №6 о сотрудничестве и совместной деятельности).</w:t>
      </w:r>
    </w:p>
    <w:p w:rsidR="007638CC" w:rsidRPr="007638CC" w:rsidRDefault="00F10489" w:rsidP="00B66BC7">
      <w:pPr>
        <w:ind w:firstLine="708"/>
        <w:jc w:val="both"/>
      </w:pPr>
      <w:r>
        <w:t>В рамках благотворительного проекта «Развитие массового детского хоккея в регионах России», осуществляемого Академией спортивных исследований по хоккею с шайбой и Благотворительным фондом Елены и Геннадия Тимченко</w:t>
      </w:r>
      <w:r w:rsidR="00B66BC7">
        <w:t xml:space="preserve"> воспитанники отделения хоккея с шайбой </w:t>
      </w:r>
      <w:r w:rsidR="005C19AD">
        <w:t>(</w:t>
      </w:r>
      <w:r w:rsidR="00B66BC7">
        <w:t>тренер- преподаватель Малышкин В.И.</w:t>
      </w:r>
      <w:r w:rsidR="005C19AD">
        <w:t>)</w:t>
      </w:r>
      <w:r w:rsidR="00B66BC7">
        <w:t xml:space="preserve"> неоднократно принимали участие в межрегиональных соревнованиях «Кубок Добрый лед- 2019»</w:t>
      </w:r>
    </w:p>
    <w:p w:rsidR="00CD4B36" w:rsidRDefault="00CD4B36" w:rsidP="00C20E98">
      <w:pPr>
        <w:ind w:left="720"/>
      </w:pPr>
    </w:p>
    <w:p w:rsidR="00C20E98" w:rsidRPr="00C20E98" w:rsidRDefault="007638CC" w:rsidP="00C20E98">
      <w:pPr>
        <w:ind w:left="720"/>
      </w:pPr>
      <w:r>
        <w:t xml:space="preserve">        </w:t>
      </w:r>
    </w:p>
    <w:p w:rsidR="00E407A8" w:rsidRDefault="00CD4B36" w:rsidP="005C19AD">
      <w:r>
        <w:rPr>
          <w:b/>
          <w:i/>
        </w:rPr>
        <w:t xml:space="preserve"> </w:t>
      </w:r>
    </w:p>
    <w:p w:rsidR="006A6787" w:rsidRDefault="006A6787" w:rsidP="006A6787">
      <w:pPr>
        <w:pStyle w:val="a5"/>
        <w:shd w:val="clear" w:color="auto" w:fill="FFFFFF"/>
        <w:spacing w:before="0" w:beforeAutospacing="0" w:after="120" w:afterAutospacing="0" w:line="273" w:lineRule="atLeast"/>
        <w:rPr>
          <w:b/>
          <w:i/>
        </w:rPr>
      </w:pPr>
      <w:r>
        <w:rPr>
          <w:b/>
          <w:i/>
        </w:rPr>
        <w:t xml:space="preserve">Выводы: </w:t>
      </w:r>
    </w:p>
    <w:p w:rsidR="006A6787" w:rsidRDefault="006A6787" w:rsidP="006A6787">
      <w:pPr>
        <w:ind w:firstLine="708"/>
        <w:jc w:val="both"/>
      </w:pPr>
      <w:r>
        <w:t>Анализ результатов д</w:t>
      </w:r>
      <w:r w:rsidR="006224B5">
        <w:t>еятельности ДЮСШ «Лидер» за 2019</w:t>
      </w:r>
      <w:r>
        <w:t xml:space="preserve">  год позволяет сделать вывод о том, что школа сохраняет основные параметры, стабильно функционирует и динамично развивается, обеспечивая  дополнительные образовательные услуги в комфортной, безопасной, </w:t>
      </w:r>
      <w:r w:rsidR="007638CC">
        <w:t>здоровье сберегающей</w:t>
      </w:r>
      <w:r>
        <w:t xml:space="preserve"> среде. </w:t>
      </w:r>
    </w:p>
    <w:p w:rsidR="006A6787" w:rsidRDefault="006A6787" w:rsidP="006A6787">
      <w:pPr>
        <w:ind w:firstLine="708"/>
        <w:jc w:val="both"/>
      </w:pPr>
      <w:r>
        <w:t>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общества. Повышается профессиональный уровень педагогического коллектива школы через курсы повышения квалификации, семинары, мастер-классы и т.д. Родители, выпускники и местное сообщество выражают позитивное отношение к деятельности школы. Повышается информационная открытость  ДЮСШ «Лидер</w:t>
      </w:r>
      <w:r w:rsidR="00B66BC7">
        <w:t>» посредством отчета по самообследованию</w:t>
      </w:r>
      <w:r>
        <w:t xml:space="preserve">, ежегодно размещаемого на школьном сайте. Увеличивается число социальных партнеров, повышается эффективность их взаимодействия со школой.    </w:t>
      </w:r>
    </w:p>
    <w:p w:rsidR="006A6787" w:rsidRDefault="006A6787" w:rsidP="006A6787">
      <w:pPr>
        <w:jc w:val="both"/>
        <w:rPr>
          <w:rStyle w:val="af3"/>
          <w:rFonts w:eastAsia="Calibri"/>
          <w:b w:val="0"/>
          <w:color w:val="000000"/>
        </w:rPr>
      </w:pPr>
      <w:r>
        <w:t xml:space="preserve">         Есть </w:t>
      </w:r>
      <w:r>
        <w:rPr>
          <w:rStyle w:val="af3"/>
          <w:rFonts w:eastAsia="Calibri"/>
          <w:b w:val="0"/>
          <w:color w:val="000000"/>
        </w:rPr>
        <w:t>нерешенные проблемы:</w:t>
      </w:r>
    </w:p>
    <w:p w:rsidR="006A6787" w:rsidRDefault="006A6787" w:rsidP="006A6787">
      <w:pPr>
        <w:jc w:val="both"/>
      </w:pPr>
      <w:r>
        <w:rPr>
          <w:rStyle w:val="af3"/>
          <w:rFonts w:eastAsia="Calibri"/>
          <w:b w:val="0"/>
          <w:color w:val="000000"/>
        </w:rPr>
        <w:t xml:space="preserve"> </w:t>
      </w:r>
      <w:r w:rsidR="007638CC">
        <w:t>-  недостаточное</w:t>
      </w:r>
      <w:r>
        <w:t xml:space="preserve"> финансирование, что не дает возможности в полном объеме выполнить календарный план республиканских, всероссийских  со</w:t>
      </w:r>
      <w:r w:rsidR="00B66BC7">
        <w:t>ревнований, провести текущий</w:t>
      </w:r>
      <w:r>
        <w:t xml:space="preserve"> ремонт спор</w:t>
      </w:r>
      <w:r w:rsidR="00B66BC7">
        <w:t xml:space="preserve">тивных залов, </w:t>
      </w:r>
      <w:r>
        <w:t xml:space="preserve"> приобрести спортивный инвентарь и оборудование;</w:t>
      </w:r>
    </w:p>
    <w:p w:rsidR="006A6787" w:rsidRDefault="006A6787" w:rsidP="006A6787">
      <w:pPr>
        <w:jc w:val="both"/>
      </w:pPr>
      <w:r>
        <w:t>-      о</w:t>
      </w:r>
      <w:r w:rsidR="007638CC">
        <w:t>тсутствие собственных помещений.</w:t>
      </w:r>
    </w:p>
    <w:p w:rsidR="00955027" w:rsidRDefault="007638CC" w:rsidP="006A6787">
      <w:r>
        <w:t xml:space="preserve"> </w:t>
      </w:r>
    </w:p>
    <w:p w:rsidR="00C20E98" w:rsidRDefault="00C20E98" w:rsidP="006A6787"/>
    <w:p w:rsidR="00CD4B36" w:rsidRDefault="00CD4B36" w:rsidP="006A6787"/>
    <w:p w:rsidR="00CD4B36" w:rsidRDefault="00CD4B36" w:rsidP="006A6787"/>
    <w:p w:rsidR="00C20E98" w:rsidRPr="00C20E98" w:rsidRDefault="00CD4B36" w:rsidP="006A6787">
      <w:pPr>
        <w:rPr>
          <w:b/>
        </w:rPr>
      </w:pPr>
      <w:r>
        <w:rPr>
          <w:b/>
        </w:rPr>
        <w:t xml:space="preserve"> </w:t>
      </w:r>
    </w:p>
    <w:sectPr w:rsidR="00C20E98" w:rsidRPr="00C20E98" w:rsidSect="00C20E98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E43BB"/>
    <w:multiLevelType w:val="hybridMultilevel"/>
    <w:tmpl w:val="7C16E9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2133B26"/>
    <w:multiLevelType w:val="hybridMultilevel"/>
    <w:tmpl w:val="A74EDA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D086D"/>
    <w:multiLevelType w:val="hybridMultilevel"/>
    <w:tmpl w:val="D3BC879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B029A"/>
    <w:multiLevelType w:val="hybridMultilevel"/>
    <w:tmpl w:val="FB36E9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2BE40B8"/>
    <w:multiLevelType w:val="hybridMultilevel"/>
    <w:tmpl w:val="7ACA1598"/>
    <w:lvl w:ilvl="0" w:tplc="F3B871C2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5" w15:restartNumberingAfterBreak="0">
    <w:nsid w:val="43F67971"/>
    <w:multiLevelType w:val="hybridMultilevel"/>
    <w:tmpl w:val="6F6E2F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D08A7"/>
    <w:multiLevelType w:val="hybridMultilevel"/>
    <w:tmpl w:val="44D044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27A33"/>
    <w:multiLevelType w:val="hybridMultilevel"/>
    <w:tmpl w:val="7D28008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61717CA0"/>
    <w:multiLevelType w:val="hybridMultilevel"/>
    <w:tmpl w:val="D5A22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D6621"/>
    <w:multiLevelType w:val="hybridMultilevel"/>
    <w:tmpl w:val="8668BC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355622A"/>
    <w:multiLevelType w:val="hybridMultilevel"/>
    <w:tmpl w:val="63BA3708"/>
    <w:lvl w:ilvl="0" w:tplc="041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1" w15:restartNumberingAfterBreak="0">
    <w:nsid w:val="7B0721BD"/>
    <w:multiLevelType w:val="hybridMultilevel"/>
    <w:tmpl w:val="EC563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4A2082"/>
    <w:multiLevelType w:val="hybridMultilevel"/>
    <w:tmpl w:val="9C32C06A"/>
    <w:lvl w:ilvl="0" w:tplc="11A0A9A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F972A41"/>
    <w:multiLevelType w:val="hybridMultilevel"/>
    <w:tmpl w:val="AA06406C"/>
    <w:lvl w:ilvl="0" w:tplc="DD56C42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5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92"/>
    <w:rsid w:val="000377A6"/>
    <w:rsid w:val="00134C8B"/>
    <w:rsid w:val="00144FAC"/>
    <w:rsid w:val="00224487"/>
    <w:rsid w:val="002631F1"/>
    <w:rsid w:val="002D39A0"/>
    <w:rsid w:val="0042472D"/>
    <w:rsid w:val="004931AA"/>
    <w:rsid w:val="004A1252"/>
    <w:rsid w:val="005468AC"/>
    <w:rsid w:val="005B49C9"/>
    <w:rsid w:val="005C19AD"/>
    <w:rsid w:val="006224B5"/>
    <w:rsid w:val="006A6787"/>
    <w:rsid w:val="007638CC"/>
    <w:rsid w:val="00955027"/>
    <w:rsid w:val="009620E3"/>
    <w:rsid w:val="00972B92"/>
    <w:rsid w:val="00A54113"/>
    <w:rsid w:val="00AE5517"/>
    <w:rsid w:val="00B1306F"/>
    <w:rsid w:val="00B4359C"/>
    <w:rsid w:val="00B66BC7"/>
    <w:rsid w:val="00B71106"/>
    <w:rsid w:val="00B76407"/>
    <w:rsid w:val="00C20E98"/>
    <w:rsid w:val="00CD4B36"/>
    <w:rsid w:val="00D55DD6"/>
    <w:rsid w:val="00DA02FF"/>
    <w:rsid w:val="00DF0311"/>
    <w:rsid w:val="00E1357C"/>
    <w:rsid w:val="00E33994"/>
    <w:rsid w:val="00E407A8"/>
    <w:rsid w:val="00E42340"/>
    <w:rsid w:val="00EA2B6A"/>
    <w:rsid w:val="00EE0A5A"/>
    <w:rsid w:val="00F10489"/>
    <w:rsid w:val="00F53C13"/>
    <w:rsid w:val="00FA46A7"/>
    <w:rsid w:val="00FD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62D1C6C-9E2C-4EC7-B6EB-4EBE6737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A678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semiHidden/>
    <w:unhideWhenUsed/>
    <w:qFormat/>
    <w:rsid w:val="006A678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6A6787"/>
    <w:pPr>
      <w:keepNext/>
      <w:tabs>
        <w:tab w:val="left" w:pos="2370"/>
      </w:tabs>
      <w:jc w:val="center"/>
      <w:outlineLvl w:val="3"/>
    </w:pPr>
    <w:rPr>
      <w:rFonts w:eastAsia="Calibr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7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semiHidden/>
    <w:rsid w:val="006A67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6A6787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styleId="a3">
    <w:name w:val="Hyperlink"/>
    <w:semiHidden/>
    <w:unhideWhenUsed/>
    <w:rsid w:val="006A6787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6787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6A6787"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  <w:rsid w:val="006A6787"/>
    <w:pPr>
      <w:tabs>
        <w:tab w:val="center" w:pos="4153"/>
        <w:tab w:val="right" w:pos="8306"/>
      </w:tabs>
    </w:pPr>
    <w:rPr>
      <w:rFonts w:ascii="Calibri" w:eastAsia="Calibri" w:hAnsi="Calibri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6A6787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6A6787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semiHidden/>
    <w:rsid w:val="006A6787"/>
    <w:rPr>
      <w:rFonts w:ascii="Calibri" w:eastAsia="Times New Roman" w:hAnsi="Calibri" w:cs="Times New Roman"/>
    </w:rPr>
  </w:style>
  <w:style w:type="paragraph" w:styleId="aa">
    <w:name w:val="Body Text"/>
    <w:basedOn w:val="a"/>
    <w:link w:val="ab"/>
    <w:semiHidden/>
    <w:unhideWhenUsed/>
    <w:rsid w:val="006A6787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6A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6A6787"/>
    <w:rPr>
      <w:rFonts w:eastAsia="Calibri"/>
      <w:sz w:val="28"/>
    </w:rPr>
  </w:style>
  <w:style w:type="character" w:customStyle="1" w:styleId="20">
    <w:name w:val="Основной текст 2 Знак"/>
    <w:basedOn w:val="a0"/>
    <w:link w:val="2"/>
    <w:semiHidden/>
    <w:rsid w:val="006A6787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6A6787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6A67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6A6787"/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6A6787"/>
    <w:rPr>
      <w:rFonts w:ascii="Tahoma" w:eastAsia="Calibri" w:hAnsi="Tahoma" w:cs="Tahoma"/>
      <w:sz w:val="16"/>
      <w:szCs w:val="16"/>
      <w:lang w:eastAsia="ru-RU"/>
    </w:rPr>
  </w:style>
  <w:style w:type="character" w:customStyle="1" w:styleId="ae">
    <w:name w:val="Без интервала Знак"/>
    <w:link w:val="af"/>
    <w:uiPriority w:val="1"/>
    <w:locked/>
    <w:rsid w:val="006A6787"/>
    <w:rPr>
      <w:rFonts w:ascii="Calibri" w:hAnsi="Calibri" w:cs="Calibri"/>
    </w:rPr>
  </w:style>
  <w:style w:type="paragraph" w:styleId="af">
    <w:name w:val="No Spacing"/>
    <w:link w:val="ae"/>
    <w:uiPriority w:val="99"/>
    <w:qFormat/>
    <w:rsid w:val="006A6787"/>
    <w:pPr>
      <w:spacing w:after="0" w:line="240" w:lineRule="auto"/>
    </w:pPr>
    <w:rPr>
      <w:rFonts w:ascii="Calibri" w:hAnsi="Calibri" w:cs="Calibri"/>
    </w:rPr>
  </w:style>
  <w:style w:type="paragraph" w:styleId="af0">
    <w:name w:val="List Paragraph"/>
    <w:basedOn w:val="a"/>
    <w:uiPriority w:val="34"/>
    <w:qFormat/>
    <w:rsid w:val="006A67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rmal">
    <w:name w:val="Normal Знак Знак Знак"/>
    <w:link w:val="Normal0"/>
    <w:locked/>
    <w:rsid w:val="006A6787"/>
    <w:rPr>
      <w:rFonts w:ascii="MS Sans Serif" w:hAnsi="MS Sans Serif" w:cs="MS Sans Serif"/>
      <w:lang w:val="en-US"/>
    </w:rPr>
  </w:style>
  <w:style w:type="paragraph" w:customStyle="1" w:styleId="Normal0">
    <w:name w:val="Normal Знак Знак"/>
    <w:link w:val="Normal"/>
    <w:rsid w:val="006A6787"/>
    <w:pPr>
      <w:spacing w:after="0" w:line="240" w:lineRule="auto"/>
    </w:pPr>
    <w:rPr>
      <w:rFonts w:ascii="MS Sans Serif" w:hAnsi="MS Sans Serif" w:cs="MS Sans Serif"/>
      <w:lang w:val="en-US"/>
    </w:rPr>
  </w:style>
  <w:style w:type="paragraph" w:customStyle="1" w:styleId="11">
    <w:name w:val="Основной текст с отступом1"/>
    <w:basedOn w:val="Normal0"/>
    <w:rsid w:val="006A6787"/>
    <w:pPr>
      <w:ind w:right="-765" w:firstLine="567"/>
      <w:jc w:val="both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12">
    <w:name w:val="Абзац списка1"/>
    <w:basedOn w:val="a"/>
    <w:rsid w:val="006A67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3">
    <w:name w:val="Обычный1"/>
    <w:rsid w:val="006A6787"/>
    <w:pPr>
      <w:snapToGri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customStyle="1" w:styleId="font7">
    <w:name w:val="font_7"/>
    <w:basedOn w:val="a"/>
    <w:rsid w:val="006A6787"/>
    <w:pPr>
      <w:spacing w:before="100" w:beforeAutospacing="1" w:after="100" w:afterAutospacing="1"/>
    </w:pPr>
  </w:style>
  <w:style w:type="paragraph" w:customStyle="1" w:styleId="af1">
    <w:name w:val="Знак Знак Знак Знак"/>
    <w:basedOn w:val="a"/>
    <w:rsid w:val="006A67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rsid w:val="006A678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5">
    <w:name w:val="Абзац списка1"/>
    <w:basedOn w:val="a"/>
    <w:rsid w:val="006A6787"/>
    <w:pPr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16">
    <w:name w:val="Без интервала1"/>
    <w:rsid w:val="006A678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0">
    <w:name w:val="Абзац списка11"/>
    <w:basedOn w:val="a"/>
    <w:rsid w:val="006A6787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3">
    <w:name w:val="Абзац списка2"/>
    <w:basedOn w:val="a"/>
    <w:rsid w:val="006A6787"/>
    <w:pPr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17">
    <w:name w:val="Верхний колонтитул Знак1"/>
    <w:basedOn w:val="a0"/>
    <w:uiPriority w:val="99"/>
    <w:semiHidden/>
    <w:rsid w:val="006A6787"/>
    <w:rPr>
      <w:sz w:val="24"/>
      <w:szCs w:val="24"/>
    </w:rPr>
  </w:style>
  <w:style w:type="character" w:customStyle="1" w:styleId="apple-converted-space">
    <w:name w:val="apple-converted-space"/>
    <w:basedOn w:val="a0"/>
    <w:rsid w:val="006A6787"/>
  </w:style>
  <w:style w:type="character" w:customStyle="1" w:styleId="color5">
    <w:name w:val="color_5"/>
    <w:basedOn w:val="a0"/>
    <w:rsid w:val="006A6787"/>
  </w:style>
  <w:style w:type="character" w:customStyle="1" w:styleId="color15">
    <w:name w:val="color_15"/>
    <w:basedOn w:val="a0"/>
    <w:rsid w:val="006A6787"/>
  </w:style>
  <w:style w:type="character" w:customStyle="1" w:styleId="Heading1Char">
    <w:name w:val="Heading 1 Char"/>
    <w:locked/>
    <w:rsid w:val="006A6787"/>
    <w:rPr>
      <w:rFonts w:ascii="Times New Roman" w:hAnsi="Times New Roman" w:cs="Times New Roman" w:hint="default"/>
      <w:sz w:val="24"/>
      <w:szCs w:val="24"/>
    </w:rPr>
  </w:style>
  <w:style w:type="character" w:customStyle="1" w:styleId="HeaderChar">
    <w:name w:val="Header Char"/>
    <w:locked/>
    <w:rsid w:val="006A6787"/>
    <w:rPr>
      <w:rFonts w:ascii="Calibri" w:hAnsi="Calibri" w:cs="Times New Roman" w:hint="default"/>
    </w:rPr>
  </w:style>
  <w:style w:type="table" w:styleId="af2">
    <w:name w:val="Table Grid"/>
    <w:basedOn w:val="a1"/>
    <w:rsid w:val="006A6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qFormat/>
    <w:rsid w:val="006A6787"/>
    <w:rPr>
      <w:b/>
      <w:bCs/>
    </w:rPr>
  </w:style>
  <w:style w:type="paragraph" w:customStyle="1" w:styleId="af4">
    <w:name w:val="Знак Знак Знак Знак"/>
    <w:basedOn w:val="a"/>
    <w:rsid w:val="00E423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0">
    <w:name w:val="c0"/>
    <w:basedOn w:val="a0"/>
    <w:rsid w:val="00EA2B6A"/>
  </w:style>
  <w:style w:type="character" w:customStyle="1" w:styleId="c8">
    <w:name w:val="c8"/>
    <w:basedOn w:val="a0"/>
    <w:rsid w:val="00EA2B6A"/>
  </w:style>
  <w:style w:type="paragraph" w:customStyle="1" w:styleId="WW-">
    <w:name w:val="WW-???????? ?????"/>
    <w:basedOn w:val="a"/>
    <w:next w:val="a"/>
    <w:rsid w:val="00C20E98"/>
    <w:pPr>
      <w:widowControl w:val="0"/>
      <w:suppressAutoHyphens/>
    </w:pPr>
    <w:rPr>
      <w:rFonts w:eastAsia="Andale Sans U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0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FE0AC-7485-44DB-9721-F5734557C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18</Pages>
  <Words>7107</Words>
  <Characters>40511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34</cp:revision>
  <cp:lastPrinted>2020-03-27T03:06:00Z</cp:lastPrinted>
  <dcterms:created xsi:type="dcterms:W3CDTF">2020-02-21T00:07:00Z</dcterms:created>
  <dcterms:modified xsi:type="dcterms:W3CDTF">2020-05-25T01:09:00Z</dcterms:modified>
</cp:coreProperties>
</file>