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1E" w:rsidRDefault="0024661E" w:rsidP="0024661E">
      <w:pPr>
        <w:ind w:firstLine="708"/>
        <w:jc w:val="both"/>
        <w:rPr>
          <w:sz w:val="24"/>
          <w:szCs w:val="24"/>
        </w:rPr>
      </w:pPr>
      <w:r w:rsidRPr="00443E3E">
        <w:rPr>
          <w:b/>
          <w:sz w:val="24"/>
          <w:szCs w:val="24"/>
        </w:rPr>
        <w:t>Занятия осуществляются по следующим этапам подготовки:</w:t>
      </w:r>
    </w:p>
    <w:p w:rsidR="0024661E" w:rsidRDefault="0024661E" w:rsidP="0024661E">
      <w:pPr>
        <w:ind w:firstLine="708"/>
        <w:jc w:val="both"/>
        <w:rPr>
          <w:sz w:val="24"/>
          <w:szCs w:val="24"/>
        </w:rPr>
      </w:pPr>
      <w:r w:rsidRPr="00443E3E">
        <w:rPr>
          <w:b/>
          <w:sz w:val="24"/>
          <w:szCs w:val="24"/>
        </w:rPr>
        <w:t xml:space="preserve">Спортивно – оздоровительный этап ( </w:t>
      </w:r>
      <w:r w:rsidRPr="00443E3E">
        <w:rPr>
          <w:sz w:val="24"/>
          <w:szCs w:val="24"/>
        </w:rPr>
        <w:t>весь период – только для дополнительных общеразвивающих программ в области физической</w:t>
      </w:r>
      <w:r w:rsidRPr="00443E3E">
        <w:rPr>
          <w:b/>
          <w:sz w:val="24"/>
          <w:szCs w:val="24"/>
        </w:rPr>
        <w:t xml:space="preserve"> </w:t>
      </w:r>
      <w:r w:rsidRPr="00443E3E">
        <w:rPr>
          <w:sz w:val="24"/>
          <w:szCs w:val="24"/>
        </w:rPr>
        <w:t>культуры и спорта) – привлечение к занятиям физическими упражнениями детей, подростков</w:t>
      </w:r>
      <w:proofErr w:type="gramStart"/>
      <w:r w:rsidRPr="00443E3E">
        <w:rPr>
          <w:sz w:val="24"/>
          <w:szCs w:val="24"/>
        </w:rPr>
        <w:t xml:space="preserve"> ,</w:t>
      </w:r>
      <w:proofErr w:type="gramEnd"/>
      <w:r w:rsidRPr="00443E3E">
        <w:rPr>
          <w:sz w:val="24"/>
          <w:szCs w:val="24"/>
        </w:rPr>
        <w:t xml:space="preserve"> проведение данных занятий для достижения физического совершенства, высокого уровня здоровья и работоспособности, необходимых для подготовки к общественно полезной  деятельности и дальнейшим занятиям спортом</w:t>
      </w:r>
    </w:p>
    <w:p w:rsidR="0024661E" w:rsidRDefault="0024661E" w:rsidP="0024661E">
      <w:pPr>
        <w:ind w:firstLine="708"/>
        <w:jc w:val="both"/>
        <w:rPr>
          <w:sz w:val="24"/>
          <w:szCs w:val="24"/>
        </w:rPr>
      </w:pPr>
      <w:r w:rsidRPr="00443E3E">
        <w:rPr>
          <w:sz w:val="24"/>
          <w:szCs w:val="24"/>
        </w:rPr>
        <w:t xml:space="preserve">В 2017-18 учебном году на отделении  баскетбола организована группа спортивно-оздоровительной направленности </w:t>
      </w:r>
    </w:p>
    <w:p w:rsidR="0024661E" w:rsidRDefault="0024661E" w:rsidP="0024661E">
      <w:pPr>
        <w:ind w:firstLine="708"/>
        <w:jc w:val="both"/>
        <w:rPr>
          <w:shd w:val="clear" w:color="auto" w:fill="FFFFFF"/>
        </w:rPr>
      </w:pPr>
      <w:r w:rsidRPr="00443E3E">
        <w:rPr>
          <w:shd w:val="clear" w:color="auto" w:fill="FFFFFF"/>
        </w:rPr>
        <w:t>Прием на обучение в ДЮСШ «Лидер» проводится на принципах равных условий приема для всех поступающих,</w:t>
      </w:r>
      <w:r w:rsidRPr="00443E3E">
        <w:t xml:space="preserve"> </w:t>
      </w:r>
      <w:r w:rsidRPr="00443E3E">
        <w:rPr>
          <w:rFonts w:cs="Arial"/>
          <w:spacing w:val="6"/>
        </w:rPr>
        <w:t>все занятия</w:t>
      </w:r>
      <w:r>
        <w:rPr>
          <w:rFonts w:cs="Arial"/>
          <w:spacing w:val="6"/>
        </w:rPr>
        <w:t xml:space="preserve"> </w:t>
      </w:r>
      <w:r w:rsidRPr="00443E3E">
        <w:rPr>
          <w:rFonts w:cs="Arial"/>
          <w:spacing w:val="6"/>
        </w:rPr>
        <w:t>проводятся по расписанию, утвержденному директором</w:t>
      </w:r>
      <w:r w:rsidRPr="00443E3E">
        <w:rPr>
          <w:rFonts w:cs="Arial"/>
          <w:color w:val="000000"/>
          <w:spacing w:val="6"/>
        </w:rPr>
        <w:t xml:space="preserve"> </w:t>
      </w:r>
      <w:r w:rsidRPr="00443E3E">
        <w:rPr>
          <w:rFonts w:cs="Arial"/>
          <w:color w:val="000000"/>
          <w:spacing w:val="-6"/>
        </w:rPr>
        <w:t>ДЮСШ «Лидер»</w:t>
      </w:r>
      <w:r w:rsidRPr="00443E3E">
        <w:rPr>
          <w:rFonts w:cs="Arial"/>
          <w:color w:val="000000"/>
          <w:spacing w:val="6"/>
        </w:rPr>
        <w:t>.</w:t>
      </w:r>
      <w:r w:rsidRPr="00443E3E">
        <w:t xml:space="preserve"> </w:t>
      </w:r>
    </w:p>
    <w:p w:rsidR="0024661E" w:rsidRDefault="0024661E" w:rsidP="0024661E">
      <w:pPr>
        <w:ind w:firstLine="708"/>
        <w:jc w:val="both"/>
        <w:rPr>
          <w:sz w:val="24"/>
          <w:szCs w:val="24"/>
        </w:rPr>
      </w:pPr>
      <w:r w:rsidRPr="00443E3E">
        <w:rPr>
          <w:sz w:val="24"/>
          <w:szCs w:val="24"/>
        </w:rPr>
        <w:t>Основными формами учебно-тренировочного процесса являются: групповые, учебно-тренировочные и теоретические занятия, работа по индивидуальным планам, медико-восстановительные мероприятия, тестирование и медицинский контроль.</w:t>
      </w:r>
    </w:p>
    <w:p w:rsidR="0024661E" w:rsidRPr="00406DB0" w:rsidRDefault="0024661E" w:rsidP="0024661E">
      <w:pPr>
        <w:ind w:firstLine="708"/>
        <w:jc w:val="both"/>
        <w:rPr>
          <w:sz w:val="24"/>
          <w:szCs w:val="24"/>
        </w:rPr>
      </w:pPr>
      <w:r w:rsidRPr="00406DB0">
        <w:rPr>
          <w:sz w:val="24"/>
          <w:szCs w:val="24"/>
        </w:rPr>
        <w:t>Продолжительность одного занятия в спортивно- оздоровительной группе не должна превышать 2-х академических часов.</w:t>
      </w:r>
    </w:p>
    <w:p w:rsidR="0024661E" w:rsidRPr="00406DB0" w:rsidRDefault="0024661E" w:rsidP="0024661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Э</w:t>
      </w:r>
      <w:r w:rsidRPr="00406DB0">
        <w:rPr>
          <w:b/>
          <w:sz w:val="24"/>
          <w:szCs w:val="24"/>
        </w:rPr>
        <w:t xml:space="preserve">тап начальной подготовки </w:t>
      </w:r>
      <w:r w:rsidRPr="00406DB0">
        <w:rPr>
          <w:sz w:val="24"/>
          <w:szCs w:val="24"/>
        </w:rPr>
        <w:t>(периоды: до одного года; свыше одного года) систематические занятия спортом максимально возможного числа детей и подростков направленное на развитие их личности, привитие навыков здорового образа жизни, воспитание физических, морально- волевых качеств.</w:t>
      </w:r>
    </w:p>
    <w:p w:rsidR="0024661E" w:rsidRPr="00402382" w:rsidRDefault="0024661E" w:rsidP="0024661E">
      <w:pPr>
        <w:ind w:firstLine="708"/>
        <w:jc w:val="both"/>
        <w:rPr>
          <w:sz w:val="24"/>
          <w:szCs w:val="24"/>
        </w:rPr>
      </w:pPr>
      <w:r w:rsidRPr="00402382">
        <w:rPr>
          <w:sz w:val="24"/>
          <w:szCs w:val="24"/>
        </w:rPr>
        <w:t xml:space="preserve">В 2017-18 учебном году в ДЮСШ «Лидер» организовано 23 группы начальной подготовки: по баскетболу, волейболу, лыжным гонкам, легкой атлетике, настольному теннису, пулевой стрельбе, футболу, художественной гимнастике, хоккею с шайбой. </w:t>
      </w:r>
    </w:p>
    <w:p w:rsidR="0024661E" w:rsidRPr="00402382" w:rsidRDefault="0024661E" w:rsidP="0024661E">
      <w:pPr>
        <w:ind w:firstLine="708"/>
        <w:jc w:val="both"/>
        <w:rPr>
          <w:sz w:val="24"/>
          <w:szCs w:val="24"/>
          <w:shd w:val="clear" w:color="auto" w:fill="FFFFFF"/>
        </w:rPr>
      </w:pPr>
      <w:r w:rsidRPr="00402382">
        <w:rPr>
          <w:sz w:val="24"/>
          <w:szCs w:val="24"/>
          <w:shd w:val="clear" w:color="auto" w:fill="FFFFFF"/>
        </w:rPr>
        <w:t>Прием на обучение в ДЮСШ «Лидер» проводится на принципах равных условий приема для всех поступающих,</w:t>
      </w:r>
      <w:r w:rsidRPr="00402382">
        <w:rPr>
          <w:sz w:val="24"/>
          <w:szCs w:val="24"/>
        </w:rPr>
        <w:t xml:space="preserve"> </w:t>
      </w:r>
      <w:r w:rsidRPr="00402382">
        <w:rPr>
          <w:rFonts w:cs="Arial"/>
          <w:spacing w:val="6"/>
          <w:sz w:val="24"/>
          <w:szCs w:val="24"/>
        </w:rPr>
        <w:t>все занятия проводятся по расписанию, утвержденному директором</w:t>
      </w:r>
      <w:r w:rsidRPr="00402382">
        <w:rPr>
          <w:rFonts w:cs="Arial"/>
          <w:color w:val="000000"/>
          <w:spacing w:val="6"/>
          <w:sz w:val="24"/>
          <w:szCs w:val="24"/>
        </w:rPr>
        <w:t xml:space="preserve"> </w:t>
      </w:r>
      <w:r w:rsidRPr="00402382">
        <w:rPr>
          <w:rFonts w:cs="Arial"/>
          <w:color w:val="000000"/>
          <w:spacing w:val="-6"/>
          <w:sz w:val="24"/>
          <w:szCs w:val="24"/>
        </w:rPr>
        <w:t>ДЮСШ «Лидер»</w:t>
      </w:r>
      <w:r w:rsidRPr="00402382">
        <w:rPr>
          <w:rFonts w:cs="Arial"/>
          <w:color w:val="000000"/>
          <w:spacing w:val="6"/>
          <w:sz w:val="24"/>
          <w:szCs w:val="24"/>
        </w:rPr>
        <w:t>.</w:t>
      </w:r>
      <w:r w:rsidRPr="00402382">
        <w:rPr>
          <w:sz w:val="24"/>
          <w:szCs w:val="24"/>
        </w:rPr>
        <w:t xml:space="preserve"> </w:t>
      </w:r>
    </w:p>
    <w:p w:rsidR="0024661E" w:rsidRPr="00402382" w:rsidRDefault="0024661E" w:rsidP="0024661E">
      <w:pPr>
        <w:ind w:firstLine="708"/>
        <w:jc w:val="both"/>
        <w:rPr>
          <w:sz w:val="24"/>
          <w:szCs w:val="24"/>
        </w:rPr>
      </w:pPr>
      <w:r w:rsidRPr="00402382">
        <w:rPr>
          <w:sz w:val="24"/>
          <w:szCs w:val="24"/>
        </w:rPr>
        <w:t>Основными формами учебно-тренировочного процесса являются: групповые, учебно-тренировочные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матчевых встречах, учебно-тренировочных сборах, инструкторская и судейская практика.</w:t>
      </w:r>
    </w:p>
    <w:p w:rsidR="0024661E" w:rsidRPr="00402382" w:rsidRDefault="0024661E" w:rsidP="0024661E">
      <w:pPr>
        <w:ind w:firstLine="708"/>
        <w:jc w:val="both"/>
        <w:rPr>
          <w:sz w:val="24"/>
          <w:szCs w:val="24"/>
        </w:rPr>
      </w:pPr>
      <w:r w:rsidRPr="00402382">
        <w:rPr>
          <w:sz w:val="24"/>
          <w:szCs w:val="24"/>
        </w:rPr>
        <w:t>Продолжительность одного занятия в группах начальной подготовки  не должна превышать 2-х академических часов.</w:t>
      </w:r>
    </w:p>
    <w:p w:rsidR="0024661E" w:rsidRPr="00402382" w:rsidRDefault="0024661E" w:rsidP="0024661E">
      <w:pPr>
        <w:ind w:firstLine="708"/>
        <w:jc w:val="both"/>
        <w:rPr>
          <w:sz w:val="24"/>
          <w:szCs w:val="24"/>
        </w:rPr>
      </w:pPr>
      <w:r w:rsidRPr="00402382">
        <w:rPr>
          <w:b/>
          <w:sz w:val="24"/>
          <w:szCs w:val="24"/>
        </w:rPr>
        <w:t xml:space="preserve">Тренировочный этап (до 2-х лет </w:t>
      </w:r>
      <w:proofErr w:type="spellStart"/>
      <w:proofErr w:type="gramStart"/>
      <w:r w:rsidRPr="00402382">
        <w:rPr>
          <w:b/>
          <w:sz w:val="24"/>
          <w:szCs w:val="24"/>
        </w:rPr>
        <w:t>обучения-этап</w:t>
      </w:r>
      <w:proofErr w:type="spellEnd"/>
      <w:proofErr w:type="gramEnd"/>
      <w:r w:rsidRPr="00402382">
        <w:rPr>
          <w:b/>
          <w:sz w:val="24"/>
          <w:szCs w:val="24"/>
        </w:rPr>
        <w:t xml:space="preserve"> начальной спортивной специализации)</w:t>
      </w:r>
      <w:r w:rsidRPr="00402382">
        <w:rPr>
          <w:sz w:val="24"/>
          <w:szCs w:val="24"/>
        </w:rPr>
        <w:t xml:space="preserve"> повышение уровня разносторонней физической и функциональной подготовленности; овладение основами техники в избранном виде спорта: приобретение соревновательного опыта путем участия в соревнованиях </w:t>
      </w:r>
    </w:p>
    <w:p w:rsidR="0024661E" w:rsidRPr="00402382" w:rsidRDefault="0024661E" w:rsidP="0024661E">
      <w:pPr>
        <w:ind w:firstLine="708"/>
        <w:jc w:val="both"/>
        <w:rPr>
          <w:sz w:val="24"/>
          <w:szCs w:val="24"/>
        </w:rPr>
      </w:pPr>
      <w:r w:rsidRPr="00292E5E">
        <w:rPr>
          <w:b/>
          <w:sz w:val="24"/>
          <w:szCs w:val="24"/>
        </w:rPr>
        <w:t>Т</w:t>
      </w:r>
      <w:r w:rsidRPr="00402382">
        <w:rPr>
          <w:b/>
          <w:sz w:val="24"/>
          <w:szCs w:val="24"/>
        </w:rPr>
        <w:t xml:space="preserve">ренировочный этап </w:t>
      </w:r>
      <w:r>
        <w:rPr>
          <w:b/>
          <w:sz w:val="24"/>
          <w:szCs w:val="24"/>
        </w:rPr>
        <w:t>(</w:t>
      </w:r>
      <w:r w:rsidRPr="00402382">
        <w:rPr>
          <w:b/>
          <w:sz w:val="24"/>
          <w:szCs w:val="24"/>
        </w:rPr>
        <w:t>свыше 2-х лет- этап углубленной тренировки):</w:t>
      </w:r>
      <w:r w:rsidRPr="00402382">
        <w:rPr>
          <w:sz w:val="24"/>
          <w:szCs w:val="24"/>
        </w:rPr>
        <w:t xml:space="preserve"> совершенствование техники в избранном виде спорта; развитие специальных физических качеств; повышение уровня функциональной подготовленности; освоение допустимых тренировочных и соревновательных нагрузок; накопление соревновательного опыта.</w:t>
      </w:r>
    </w:p>
    <w:p w:rsidR="0024661E" w:rsidRPr="00402382" w:rsidRDefault="0024661E" w:rsidP="0024661E">
      <w:pPr>
        <w:ind w:firstLine="708"/>
        <w:jc w:val="both"/>
        <w:rPr>
          <w:sz w:val="24"/>
          <w:szCs w:val="24"/>
        </w:rPr>
      </w:pPr>
      <w:r w:rsidRPr="00402382">
        <w:rPr>
          <w:sz w:val="24"/>
          <w:szCs w:val="24"/>
        </w:rPr>
        <w:t xml:space="preserve">В 2017-18 учебном году в ДЮСШ «Лидер» организовано 30 </w:t>
      </w:r>
      <w:proofErr w:type="spellStart"/>
      <w:proofErr w:type="gramStart"/>
      <w:r w:rsidRPr="00402382">
        <w:rPr>
          <w:sz w:val="24"/>
          <w:szCs w:val="24"/>
        </w:rPr>
        <w:t>учебно</w:t>
      </w:r>
      <w:proofErr w:type="spellEnd"/>
      <w:r w:rsidRPr="00402382">
        <w:rPr>
          <w:sz w:val="24"/>
          <w:szCs w:val="24"/>
        </w:rPr>
        <w:t>- тренировочных</w:t>
      </w:r>
      <w:proofErr w:type="gramEnd"/>
      <w:r w:rsidRPr="00402382">
        <w:rPr>
          <w:sz w:val="24"/>
          <w:szCs w:val="24"/>
        </w:rPr>
        <w:t xml:space="preserve"> групп: по баскетболу, волейболу, лыжным гонкам, легкой атлетике, настольному теннису, пулевой стрел</w:t>
      </w:r>
      <w:r>
        <w:rPr>
          <w:sz w:val="24"/>
          <w:szCs w:val="24"/>
        </w:rPr>
        <w:t xml:space="preserve">ьбе, футболу, художественной </w:t>
      </w:r>
      <w:r w:rsidRPr="00402382">
        <w:rPr>
          <w:sz w:val="24"/>
          <w:szCs w:val="24"/>
        </w:rPr>
        <w:t xml:space="preserve">гимнастике, хоккею с шайбой. </w:t>
      </w:r>
    </w:p>
    <w:p w:rsidR="0024661E" w:rsidRPr="00402382" w:rsidRDefault="0024661E" w:rsidP="0024661E">
      <w:pPr>
        <w:ind w:firstLine="708"/>
        <w:jc w:val="both"/>
        <w:rPr>
          <w:sz w:val="24"/>
          <w:szCs w:val="24"/>
        </w:rPr>
      </w:pPr>
      <w:r w:rsidRPr="00402382">
        <w:rPr>
          <w:sz w:val="24"/>
          <w:szCs w:val="24"/>
        </w:rPr>
        <w:t>В</w:t>
      </w:r>
      <w:r w:rsidRPr="00402382">
        <w:rPr>
          <w:rFonts w:cs="Arial"/>
          <w:spacing w:val="6"/>
          <w:sz w:val="24"/>
          <w:szCs w:val="24"/>
        </w:rPr>
        <w:t>се занятия проводятся по расписанию, утвержденному директором</w:t>
      </w:r>
      <w:r w:rsidRPr="00402382">
        <w:rPr>
          <w:rFonts w:cs="Arial"/>
          <w:color w:val="000000"/>
          <w:spacing w:val="6"/>
          <w:sz w:val="24"/>
          <w:szCs w:val="24"/>
        </w:rPr>
        <w:t xml:space="preserve"> </w:t>
      </w:r>
      <w:r w:rsidRPr="00402382">
        <w:rPr>
          <w:rFonts w:cs="Arial"/>
          <w:color w:val="000000"/>
          <w:spacing w:val="-6"/>
          <w:sz w:val="24"/>
          <w:szCs w:val="24"/>
        </w:rPr>
        <w:t>ДЮСШ «Лидер»</w:t>
      </w:r>
      <w:r w:rsidRPr="00402382">
        <w:rPr>
          <w:rFonts w:cs="Arial"/>
          <w:color w:val="000000"/>
          <w:spacing w:val="6"/>
          <w:sz w:val="24"/>
          <w:szCs w:val="24"/>
        </w:rPr>
        <w:t>.</w:t>
      </w:r>
      <w:r w:rsidRPr="00402382">
        <w:rPr>
          <w:sz w:val="24"/>
          <w:szCs w:val="24"/>
        </w:rPr>
        <w:t xml:space="preserve"> Основными формами учебно-тренировочного процесса являются: групповые, учебно-тренировочные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матчевых встречах, учебно-тренировочных сборах, инструкторская и судейская практика.</w:t>
      </w:r>
      <w:r w:rsidRPr="00402382">
        <w:rPr>
          <w:sz w:val="24"/>
          <w:szCs w:val="24"/>
          <w:shd w:val="clear" w:color="auto" w:fill="FFFFFF"/>
        </w:rPr>
        <w:t xml:space="preserve"> </w:t>
      </w:r>
    </w:p>
    <w:p w:rsidR="0024661E" w:rsidRPr="003913DF" w:rsidRDefault="0024661E" w:rsidP="0024661E">
      <w:pPr>
        <w:ind w:firstLine="708"/>
        <w:jc w:val="both"/>
        <w:rPr>
          <w:sz w:val="24"/>
          <w:szCs w:val="24"/>
        </w:rPr>
      </w:pPr>
      <w:r w:rsidRPr="00402382">
        <w:rPr>
          <w:sz w:val="24"/>
          <w:szCs w:val="24"/>
        </w:rPr>
        <w:lastRenderedPageBreak/>
        <w:t xml:space="preserve">Количество обучающихся в группах, их возрастные категории, а также продолжительность учебных занятий в группах зависят от направленности дополнительных общеобразовательных программ и определяются локальным нормативным актом. Обучающиеся ДЮСШ «Лидер» распределяются на учебно-тренировочные группы по возрасту и полу. Для каждой группы устанавливается наполняемость и режим учебно-тренировочной и соревновательной работы. В каждой категории учебно-тренировочных групп поставлены задачи с учетом возраста </w:t>
      </w:r>
      <w:r w:rsidRPr="003913DF">
        <w:rPr>
          <w:sz w:val="24"/>
          <w:szCs w:val="24"/>
        </w:rPr>
        <w:t>занимающихся и их возможностей.</w:t>
      </w:r>
    </w:p>
    <w:p w:rsidR="0024661E" w:rsidRPr="003913DF" w:rsidRDefault="0024661E" w:rsidP="0024661E">
      <w:pPr>
        <w:ind w:firstLine="708"/>
        <w:jc w:val="both"/>
        <w:rPr>
          <w:sz w:val="24"/>
          <w:szCs w:val="24"/>
        </w:rPr>
      </w:pPr>
      <w:r w:rsidRPr="003913DF">
        <w:rPr>
          <w:sz w:val="24"/>
          <w:szCs w:val="24"/>
        </w:rPr>
        <w:t xml:space="preserve">Продолжительность одного занятия в учебно-тренировочных группах не должна превышать </w:t>
      </w:r>
      <w:r w:rsidRPr="003913DF">
        <w:rPr>
          <w:rFonts w:cs="Arial"/>
          <w:spacing w:val="-3"/>
          <w:sz w:val="24"/>
          <w:szCs w:val="24"/>
        </w:rPr>
        <w:t xml:space="preserve">3-х академических часов при не менее чем 4-х разовых занятиях в неделю, </w:t>
      </w:r>
      <w:r w:rsidRPr="003913DF">
        <w:rPr>
          <w:sz w:val="24"/>
          <w:szCs w:val="24"/>
        </w:rPr>
        <w:t>учебная нагрузка определяется в соответствии с нормативами, утвержденными федеральными стандартами по видам спорта</w:t>
      </w:r>
      <w:r w:rsidRPr="003913DF">
        <w:rPr>
          <w:spacing w:val="7"/>
          <w:sz w:val="24"/>
          <w:szCs w:val="24"/>
        </w:rPr>
        <w:t>;</w:t>
      </w:r>
    </w:p>
    <w:p w:rsidR="0024661E" w:rsidRPr="003913DF" w:rsidRDefault="0024661E" w:rsidP="0024661E">
      <w:pPr>
        <w:ind w:firstLine="708"/>
        <w:jc w:val="both"/>
        <w:rPr>
          <w:sz w:val="24"/>
          <w:szCs w:val="24"/>
        </w:rPr>
      </w:pPr>
      <w:proofErr w:type="gramStart"/>
      <w:r w:rsidRPr="003913DF">
        <w:rPr>
          <w:sz w:val="24"/>
          <w:szCs w:val="24"/>
        </w:rPr>
        <w:t>ДЮСШ «Лидер» организует работу с обучающимися в течение календарного года.</w:t>
      </w:r>
      <w:proofErr w:type="gramEnd"/>
      <w:r w:rsidRPr="003913DF">
        <w:rPr>
          <w:sz w:val="24"/>
          <w:szCs w:val="24"/>
        </w:rPr>
        <w:t xml:space="preserve"> Начало учебного года с 01 сентября, окончание учебного года зависит от специфики вида спорта, календаря спортивных соревнований, периодизации спортивной подготовки и устанавливаются администрацией ДЮСШ «Лидер» для каждого вида спорта индивидуально.</w:t>
      </w:r>
    </w:p>
    <w:p w:rsidR="0024661E" w:rsidRPr="003913DF" w:rsidRDefault="0024661E" w:rsidP="0024661E">
      <w:pPr>
        <w:ind w:firstLine="708"/>
        <w:jc w:val="both"/>
        <w:rPr>
          <w:sz w:val="24"/>
          <w:szCs w:val="24"/>
        </w:rPr>
      </w:pPr>
      <w:r w:rsidRPr="003913DF">
        <w:rPr>
          <w:sz w:val="24"/>
          <w:szCs w:val="24"/>
        </w:rPr>
        <w:t xml:space="preserve">Учебно-тренировочные занятия в отделениях по видам спорта проводятся в соответствии с годовым учебным планом, рассчитанным на 46 недель учебно-тренировочных занятий, непосредственно в условиях спортивной школы и дополнительно 6 недель – в условиях оздоровительного лагеря спортивного профиля и (или) по индивидуальным планам обучающихся на период их активного отдыха. </w:t>
      </w:r>
    </w:p>
    <w:p w:rsidR="0024661E" w:rsidRPr="003913DF" w:rsidRDefault="0024661E" w:rsidP="0024661E">
      <w:pPr>
        <w:ind w:firstLine="708"/>
        <w:jc w:val="both"/>
        <w:rPr>
          <w:sz w:val="24"/>
          <w:szCs w:val="24"/>
        </w:rPr>
      </w:pPr>
      <w:r w:rsidRPr="003913DF">
        <w:rPr>
          <w:sz w:val="24"/>
          <w:szCs w:val="24"/>
        </w:rPr>
        <w:t xml:space="preserve">Для обеспечения круглогодичного </w:t>
      </w:r>
      <w:proofErr w:type="spellStart"/>
      <w:proofErr w:type="gramStart"/>
      <w:r w:rsidRPr="003913DF">
        <w:rPr>
          <w:sz w:val="24"/>
          <w:szCs w:val="24"/>
        </w:rPr>
        <w:t>учебно</w:t>
      </w:r>
      <w:proofErr w:type="spellEnd"/>
      <w:r w:rsidRPr="003913DF">
        <w:rPr>
          <w:sz w:val="24"/>
          <w:szCs w:val="24"/>
        </w:rPr>
        <w:t>- тренировочного</w:t>
      </w:r>
      <w:proofErr w:type="gramEnd"/>
      <w:r w:rsidRPr="003913DF">
        <w:rPr>
          <w:sz w:val="24"/>
          <w:szCs w:val="24"/>
        </w:rPr>
        <w:t xml:space="preserve"> процесса, спортивной подготовки и активного отдыха обучающихся</w:t>
      </w:r>
      <w:r>
        <w:rPr>
          <w:sz w:val="24"/>
          <w:szCs w:val="24"/>
        </w:rPr>
        <w:t>,</w:t>
      </w:r>
      <w:r w:rsidRPr="003913DF">
        <w:rPr>
          <w:sz w:val="24"/>
          <w:szCs w:val="24"/>
        </w:rPr>
        <w:t xml:space="preserve"> в период каникул организуются спортивно-оздоровительные лагеря.</w:t>
      </w:r>
    </w:p>
    <w:p w:rsidR="0024661E" w:rsidRPr="00443E3E" w:rsidRDefault="0024661E" w:rsidP="0024661E">
      <w:pPr>
        <w:ind w:firstLine="708"/>
        <w:jc w:val="both"/>
        <w:rPr>
          <w:sz w:val="24"/>
          <w:szCs w:val="24"/>
        </w:rPr>
      </w:pPr>
      <w:r w:rsidRPr="003913DF">
        <w:rPr>
          <w:sz w:val="24"/>
          <w:szCs w:val="24"/>
        </w:rPr>
        <w:t>Учебный план составлен для каждого вида спорта и каждого года обучения. Учебный материал по технико-тактической подготовке систематизирован с учетом взаимосвязи техники и тактики, а также последовательности изучения технических приемов и тактических действий, как в отдельном</w:t>
      </w:r>
      <w:r w:rsidRPr="00402382">
        <w:rPr>
          <w:sz w:val="24"/>
          <w:szCs w:val="24"/>
        </w:rPr>
        <w:t xml:space="preserve"> годичном</w:t>
      </w:r>
      <w:r w:rsidRPr="00443E3E">
        <w:rPr>
          <w:sz w:val="24"/>
          <w:szCs w:val="24"/>
        </w:rPr>
        <w:t xml:space="preserve"> цикле, так и на протяжении многолетнего процесса подготовки.</w:t>
      </w:r>
    </w:p>
    <w:p w:rsidR="0024661E" w:rsidRDefault="002466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237A4" w:rsidRDefault="00E237A4" w:rsidP="00E237A4">
      <w:pPr>
        <w:rPr>
          <w:b/>
          <w:sz w:val="24"/>
          <w:szCs w:val="24"/>
        </w:rPr>
      </w:pPr>
    </w:p>
    <w:p w:rsidR="00E237A4" w:rsidRPr="0065556F" w:rsidRDefault="00E237A4" w:rsidP="00E237A4">
      <w:pPr>
        <w:jc w:val="center"/>
        <w:rPr>
          <w:b/>
          <w:sz w:val="28"/>
          <w:szCs w:val="28"/>
        </w:rPr>
      </w:pPr>
      <w:r w:rsidRPr="0065556F">
        <w:rPr>
          <w:b/>
          <w:sz w:val="28"/>
          <w:szCs w:val="28"/>
        </w:rPr>
        <w:t>Наполняемость учебных групп и режим учебно-тренировочной работы ДЮСШ «Лидер»</w:t>
      </w:r>
    </w:p>
    <w:p w:rsidR="00E237A4" w:rsidRDefault="00E237A4" w:rsidP="00E237A4">
      <w:pPr>
        <w:jc w:val="center"/>
        <w:rPr>
          <w:b/>
          <w:sz w:val="24"/>
          <w:szCs w:val="24"/>
        </w:rPr>
      </w:pPr>
    </w:p>
    <w:p w:rsidR="00E237A4" w:rsidRDefault="00E237A4" w:rsidP="00E237A4">
      <w:pPr>
        <w:jc w:val="center"/>
        <w:rPr>
          <w:b/>
          <w:sz w:val="24"/>
          <w:szCs w:val="24"/>
        </w:rPr>
      </w:pPr>
    </w:p>
    <w:tbl>
      <w:tblPr>
        <w:tblW w:w="157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908"/>
        <w:gridCol w:w="874"/>
        <w:gridCol w:w="738"/>
        <w:gridCol w:w="720"/>
        <w:gridCol w:w="802"/>
        <w:gridCol w:w="818"/>
        <w:gridCol w:w="785"/>
        <w:gridCol w:w="726"/>
        <w:gridCol w:w="821"/>
        <w:gridCol w:w="805"/>
        <w:gridCol w:w="815"/>
        <w:gridCol w:w="726"/>
        <w:gridCol w:w="775"/>
        <w:gridCol w:w="859"/>
        <w:gridCol w:w="888"/>
        <w:gridCol w:w="720"/>
        <w:gridCol w:w="795"/>
      </w:tblGrid>
      <w:tr w:rsidR="00E237A4" w:rsidRPr="00180B9E" w:rsidTr="000B0AA4">
        <w:trPr>
          <w:trHeight w:val="477"/>
        </w:trPr>
        <w:tc>
          <w:tcPr>
            <w:tcW w:w="2160" w:type="dxa"/>
            <w:vMerge w:val="restart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</w:p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</w:p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</w:p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</w:p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Виды спорта</w:t>
            </w:r>
          </w:p>
        </w:tc>
        <w:tc>
          <w:tcPr>
            <w:tcW w:w="908" w:type="dxa"/>
            <w:vMerge w:val="restart"/>
          </w:tcPr>
          <w:p w:rsidR="00E237A4" w:rsidRPr="00180B9E" w:rsidRDefault="00E237A4" w:rsidP="000B0AA4">
            <w:pPr>
              <w:rPr>
                <w:b/>
                <w:sz w:val="22"/>
                <w:szCs w:val="22"/>
              </w:rPr>
            </w:pPr>
          </w:p>
          <w:p w:rsidR="00E237A4" w:rsidRPr="00180B9E" w:rsidRDefault="00E237A4" w:rsidP="000B0AA4">
            <w:pPr>
              <w:rPr>
                <w:b/>
                <w:sz w:val="22"/>
                <w:szCs w:val="22"/>
              </w:rPr>
            </w:pPr>
          </w:p>
          <w:p w:rsidR="00E237A4" w:rsidRPr="00180B9E" w:rsidRDefault="00E237A4" w:rsidP="000B0AA4">
            <w:pPr>
              <w:rPr>
                <w:b/>
                <w:sz w:val="22"/>
                <w:szCs w:val="22"/>
              </w:rPr>
            </w:pPr>
          </w:p>
          <w:p w:rsidR="00E237A4" w:rsidRPr="00180B9E" w:rsidRDefault="00E237A4" w:rsidP="000B0AA4">
            <w:pPr>
              <w:rPr>
                <w:b/>
              </w:rPr>
            </w:pPr>
            <w:r w:rsidRPr="00180B9E">
              <w:rPr>
                <w:b/>
              </w:rPr>
              <w:t>Минимальный возраст для зачисления</w:t>
            </w:r>
          </w:p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</w:rPr>
              <w:t>(лет)</w:t>
            </w:r>
          </w:p>
        </w:tc>
        <w:tc>
          <w:tcPr>
            <w:tcW w:w="1612" w:type="dxa"/>
            <w:gridSpan w:val="2"/>
            <w:vMerge w:val="restart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Спортивно-оздоровительные группы</w:t>
            </w:r>
          </w:p>
        </w:tc>
        <w:tc>
          <w:tcPr>
            <w:tcW w:w="3125" w:type="dxa"/>
            <w:gridSpan w:val="4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Начальной подготовки</w:t>
            </w:r>
          </w:p>
        </w:tc>
        <w:tc>
          <w:tcPr>
            <w:tcW w:w="7930" w:type="dxa"/>
            <w:gridSpan w:val="10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Учебно-тренировочный</w:t>
            </w:r>
          </w:p>
        </w:tc>
      </w:tr>
      <w:tr w:rsidR="00E237A4" w:rsidRPr="00180B9E" w:rsidTr="000B0AA4">
        <w:trPr>
          <w:trHeight w:val="182"/>
        </w:trPr>
        <w:tc>
          <w:tcPr>
            <w:tcW w:w="2160" w:type="dxa"/>
            <w:vMerge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8" w:type="dxa"/>
            <w:vMerge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vMerge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gridSpan w:val="2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 xml:space="preserve">1 год </w:t>
            </w:r>
            <w:proofErr w:type="spellStart"/>
            <w:r w:rsidRPr="00180B9E">
              <w:rPr>
                <w:b/>
                <w:sz w:val="22"/>
                <w:szCs w:val="22"/>
              </w:rPr>
              <w:t>обуч</w:t>
            </w:r>
            <w:proofErr w:type="spellEnd"/>
            <w:r w:rsidRPr="00180B9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03" w:type="dxa"/>
            <w:gridSpan w:val="2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Свыше года</w:t>
            </w:r>
          </w:p>
        </w:tc>
        <w:tc>
          <w:tcPr>
            <w:tcW w:w="1547" w:type="dxa"/>
            <w:gridSpan w:val="2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 xml:space="preserve">1 год </w:t>
            </w:r>
            <w:proofErr w:type="spellStart"/>
            <w:r w:rsidRPr="00180B9E">
              <w:rPr>
                <w:b/>
                <w:sz w:val="22"/>
                <w:szCs w:val="22"/>
              </w:rPr>
              <w:t>обуч</w:t>
            </w:r>
            <w:proofErr w:type="spellEnd"/>
            <w:r w:rsidRPr="00180B9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20" w:type="dxa"/>
            <w:gridSpan w:val="2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 xml:space="preserve">2 год </w:t>
            </w:r>
            <w:proofErr w:type="spellStart"/>
            <w:r w:rsidRPr="00180B9E">
              <w:rPr>
                <w:b/>
                <w:sz w:val="22"/>
                <w:szCs w:val="22"/>
              </w:rPr>
              <w:t>обуч</w:t>
            </w:r>
            <w:proofErr w:type="spellEnd"/>
            <w:r w:rsidRPr="00180B9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01" w:type="dxa"/>
            <w:gridSpan w:val="2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 xml:space="preserve">3 год </w:t>
            </w:r>
            <w:proofErr w:type="spellStart"/>
            <w:r w:rsidRPr="00180B9E">
              <w:rPr>
                <w:b/>
                <w:sz w:val="22"/>
                <w:szCs w:val="22"/>
              </w:rPr>
              <w:t>обуч</w:t>
            </w:r>
            <w:proofErr w:type="spellEnd"/>
            <w:r w:rsidRPr="00180B9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47" w:type="dxa"/>
            <w:gridSpan w:val="2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 xml:space="preserve">4 год </w:t>
            </w:r>
            <w:proofErr w:type="spellStart"/>
            <w:r w:rsidRPr="00180B9E">
              <w:rPr>
                <w:b/>
                <w:sz w:val="22"/>
                <w:szCs w:val="22"/>
              </w:rPr>
              <w:t>обуч</w:t>
            </w:r>
            <w:proofErr w:type="spellEnd"/>
            <w:r w:rsidRPr="00180B9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15" w:type="dxa"/>
            <w:gridSpan w:val="2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 xml:space="preserve">5 год </w:t>
            </w:r>
            <w:proofErr w:type="spellStart"/>
            <w:r w:rsidRPr="00180B9E">
              <w:rPr>
                <w:b/>
                <w:sz w:val="22"/>
                <w:szCs w:val="22"/>
              </w:rPr>
              <w:t>обуч</w:t>
            </w:r>
            <w:proofErr w:type="spellEnd"/>
            <w:r w:rsidRPr="00180B9E">
              <w:rPr>
                <w:b/>
                <w:sz w:val="22"/>
                <w:szCs w:val="22"/>
              </w:rPr>
              <w:t>.</w:t>
            </w:r>
          </w:p>
        </w:tc>
      </w:tr>
      <w:tr w:rsidR="00E237A4" w:rsidRPr="00180B9E" w:rsidTr="000B0AA4">
        <w:trPr>
          <w:trHeight w:val="362"/>
        </w:trPr>
        <w:tc>
          <w:tcPr>
            <w:tcW w:w="2160" w:type="dxa"/>
            <w:vMerge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8" w:type="dxa"/>
            <w:vMerge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</w:tcPr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наполняемость</w:t>
            </w:r>
          </w:p>
        </w:tc>
        <w:tc>
          <w:tcPr>
            <w:tcW w:w="738" w:type="dxa"/>
          </w:tcPr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Недельная нагрузка</w:t>
            </w:r>
          </w:p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(час)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Минимальная наполняемость</w:t>
            </w:r>
          </w:p>
        </w:tc>
        <w:tc>
          <w:tcPr>
            <w:tcW w:w="802" w:type="dxa"/>
          </w:tcPr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Недельная нагрузка</w:t>
            </w:r>
          </w:p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(час)</w:t>
            </w:r>
          </w:p>
        </w:tc>
        <w:tc>
          <w:tcPr>
            <w:tcW w:w="818" w:type="dxa"/>
          </w:tcPr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Минимальная наполняемо</w:t>
            </w:r>
          </w:p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proofErr w:type="spellStart"/>
            <w:r w:rsidRPr="00180B9E">
              <w:rPr>
                <w:b/>
                <w:sz w:val="18"/>
                <w:szCs w:val="18"/>
              </w:rPr>
              <w:t>сть</w:t>
            </w:r>
            <w:proofErr w:type="spellEnd"/>
            <w:r w:rsidRPr="00180B9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85" w:type="dxa"/>
          </w:tcPr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Недельная нагрузка</w:t>
            </w:r>
          </w:p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(час)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Минимальная наполняемость</w:t>
            </w:r>
          </w:p>
        </w:tc>
        <w:tc>
          <w:tcPr>
            <w:tcW w:w="821" w:type="dxa"/>
          </w:tcPr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Недельная нагрузка</w:t>
            </w:r>
          </w:p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(час)</w:t>
            </w:r>
          </w:p>
        </w:tc>
        <w:tc>
          <w:tcPr>
            <w:tcW w:w="805" w:type="dxa"/>
          </w:tcPr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Минимальная наполняемо</w:t>
            </w:r>
          </w:p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proofErr w:type="spellStart"/>
            <w:r w:rsidRPr="00180B9E">
              <w:rPr>
                <w:b/>
                <w:sz w:val="18"/>
                <w:szCs w:val="18"/>
              </w:rPr>
              <w:t>сть</w:t>
            </w:r>
            <w:proofErr w:type="spellEnd"/>
            <w:r w:rsidRPr="00180B9E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815" w:type="dxa"/>
          </w:tcPr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Недельная нагрузка</w:t>
            </w:r>
          </w:p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(час)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 xml:space="preserve">Минимальная наполняемость  </w:t>
            </w:r>
          </w:p>
        </w:tc>
        <w:tc>
          <w:tcPr>
            <w:tcW w:w="775" w:type="dxa"/>
          </w:tcPr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Недельная нагрузка</w:t>
            </w:r>
          </w:p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(час)</w:t>
            </w:r>
          </w:p>
        </w:tc>
        <w:tc>
          <w:tcPr>
            <w:tcW w:w="859" w:type="dxa"/>
          </w:tcPr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 xml:space="preserve">Минимальная </w:t>
            </w:r>
            <w:proofErr w:type="spellStart"/>
            <w:r w:rsidRPr="00180B9E">
              <w:rPr>
                <w:b/>
                <w:sz w:val="18"/>
                <w:szCs w:val="18"/>
              </w:rPr>
              <w:t>наполняемось</w:t>
            </w:r>
            <w:proofErr w:type="spellEnd"/>
            <w:r w:rsidRPr="00180B9E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888" w:type="dxa"/>
          </w:tcPr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 xml:space="preserve">Недельная </w:t>
            </w:r>
            <w:proofErr w:type="spellStart"/>
            <w:r w:rsidRPr="00180B9E">
              <w:rPr>
                <w:b/>
                <w:sz w:val="18"/>
                <w:szCs w:val="18"/>
              </w:rPr>
              <w:t>нагруз</w:t>
            </w:r>
            <w:proofErr w:type="spellEnd"/>
          </w:p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proofErr w:type="spellStart"/>
            <w:r w:rsidRPr="00180B9E">
              <w:rPr>
                <w:b/>
                <w:sz w:val="18"/>
                <w:szCs w:val="18"/>
              </w:rPr>
              <w:t>ка</w:t>
            </w:r>
            <w:proofErr w:type="spellEnd"/>
          </w:p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(час)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 xml:space="preserve">Минимальная наполняемость  </w:t>
            </w:r>
          </w:p>
        </w:tc>
        <w:tc>
          <w:tcPr>
            <w:tcW w:w="795" w:type="dxa"/>
          </w:tcPr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Недельная нагрузка</w:t>
            </w:r>
          </w:p>
          <w:p w:rsidR="00E237A4" w:rsidRPr="00180B9E" w:rsidRDefault="00E237A4" w:rsidP="000B0AA4">
            <w:pPr>
              <w:rPr>
                <w:b/>
                <w:sz w:val="18"/>
                <w:szCs w:val="18"/>
              </w:rPr>
            </w:pPr>
            <w:r w:rsidRPr="00180B9E">
              <w:rPr>
                <w:b/>
                <w:sz w:val="18"/>
                <w:szCs w:val="18"/>
              </w:rPr>
              <w:t>(час)</w:t>
            </w:r>
          </w:p>
        </w:tc>
      </w:tr>
      <w:tr w:rsidR="00E237A4" w:rsidRPr="00180B9E" w:rsidTr="000B0AA4">
        <w:trPr>
          <w:trHeight w:val="307"/>
        </w:trPr>
        <w:tc>
          <w:tcPr>
            <w:tcW w:w="2160" w:type="dxa"/>
          </w:tcPr>
          <w:p w:rsidR="00E237A4" w:rsidRPr="00180B9E" w:rsidRDefault="00E237A4" w:rsidP="000B0AA4">
            <w:pPr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Баскетбол</w:t>
            </w:r>
          </w:p>
        </w:tc>
        <w:tc>
          <w:tcPr>
            <w:tcW w:w="90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4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15-20</w:t>
            </w:r>
          </w:p>
        </w:tc>
        <w:tc>
          <w:tcPr>
            <w:tcW w:w="73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02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85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21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15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75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9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8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9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</w:tr>
      <w:tr w:rsidR="00E237A4" w:rsidRPr="00180B9E" w:rsidTr="000B0AA4">
        <w:trPr>
          <w:trHeight w:val="324"/>
        </w:trPr>
        <w:tc>
          <w:tcPr>
            <w:tcW w:w="2160" w:type="dxa"/>
          </w:tcPr>
          <w:p w:rsidR="00E237A4" w:rsidRPr="00180B9E" w:rsidRDefault="00E237A4" w:rsidP="000B0AA4">
            <w:pPr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Волейбол</w:t>
            </w:r>
          </w:p>
        </w:tc>
        <w:tc>
          <w:tcPr>
            <w:tcW w:w="90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4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15-20</w:t>
            </w:r>
          </w:p>
        </w:tc>
        <w:tc>
          <w:tcPr>
            <w:tcW w:w="73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02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8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21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1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7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9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8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9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</w:tr>
      <w:tr w:rsidR="00E237A4" w:rsidRPr="00180B9E" w:rsidTr="000B0AA4">
        <w:trPr>
          <w:trHeight w:val="324"/>
        </w:trPr>
        <w:tc>
          <w:tcPr>
            <w:tcW w:w="2160" w:type="dxa"/>
          </w:tcPr>
          <w:p w:rsidR="00E237A4" w:rsidRPr="00180B9E" w:rsidRDefault="00E237A4" w:rsidP="000B0AA4">
            <w:pPr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Легкая атлетика</w:t>
            </w:r>
          </w:p>
        </w:tc>
        <w:tc>
          <w:tcPr>
            <w:tcW w:w="90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4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15-20</w:t>
            </w:r>
          </w:p>
        </w:tc>
        <w:tc>
          <w:tcPr>
            <w:tcW w:w="73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02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8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21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9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8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9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</w:tr>
      <w:tr w:rsidR="00E237A4" w:rsidRPr="00180B9E" w:rsidTr="000B0AA4">
        <w:trPr>
          <w:trHeight w:val="324"/>
        </w:trPr>
        <w:tc>
          <w:tcPr>
            <w:tcW w:w="2160" w:type="dxa"/>
          </w:tcPr>
          <w:p w:rsidR="00E237A4" w:rsidRPr="00180B9E" w:rsidRDefault="00E237A4" w:rsidP="000B0AA4">
            <w:pPr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Лыжные гонки</w:t>
            </w:r>
          </w:p>
        </w:tc>
        <w:tc>
          <w:tcPr>
            <w:tcW w:w="90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4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 xml:space="preserve"> 15-20</w:t>
            </w:r>
          </w:p>
        </w:tc>
        <w:tc>
          <w:tcPr>
            <w:tcW w:w="73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02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8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21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9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8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9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</w:tr>
      <w:tr w:rsidR="00E237A4" w:rsidRPr="00180B9E" w:rsidTr="000B0AA4">
        <w:trPr>
          <w:trHeight w:val="324"/>
        </w:trPr>
        <w:tc>
          <w:tcPr>
            <w:tcW w:w="2160" w:type="dxa"/>
          </w:tcPr>
          <w:p w:rsidR="00E237A4" w:rsidRPr="00180B9E" w:rsidRDefault="00E237A4" w:rsidP="000B0AA4">
            <w:pPr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Настольный теннис</w:t>
            </w:r>
          </w:p>
        </w:tc>
        <w:tc>
          <w:tcPr>
            <w:tcW w:w="90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4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15-20</w:t>
            </w:r>
          </w:p>
        </w:tc>
        <w:tc>
          <w:tcPr>
            <w:tcW w:w="73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02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8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21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9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8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9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</w:tr>
      <w:tr w:rsidR="00E237A4" w:rsidRPr="00180B9E" w:rsidTr="000B0AA4">
        <w:trPr>
          <w:trHeight w:val="324"/>
        </w:trPr>
        <w:tc>
          <w:tcPr>
            <w:tcW w:w="2160" w:type="dxa"/>
          </w:tcPr>
          <w:p w:rsidR="00E237A4" w:rsidRPr="00180B9E" w:rsidRDefault="00E237A4" w:rsidP="000B0AA4">
            <w:pPr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Пулевая стрельба</w:t>
            </w:r>
          </w:p>
        </w:tc>
        <w:tc>
          <w:tcPr>
            <w:tcW w:w="90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74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02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8" w:type="dxa"/>
          </w:tcPr>
          <w:p w:rsidR="00E237A4" w:rsidRPr="00180B9E" w:rsidRDefault="00E237A4" w:rsidP="000B0AA4">
            <w:pPr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 xml:space="preserve">   12</w:t>
            </w:r>
          </w:p>
        </w:tc>
        <w:tc>
          <w:tcPr>
            <w:tcW w:w="78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821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 xml:space="preserve">8 </w:t>
            </w:r>
          </w:p>
        </w:tc>
        <w:tc>
          <w:tcPr>
            <w:tcW w:w="77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9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 xml:space="preserve">8 </w:t>
            </w:r>
          </w:p>
        </w:tc>
        <w:tc>
          <w:tcPr>
            <w:tcW w:w="888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 xml:space="preserve">8 </w:t>
            </w:r>
          </w:p>
        </w:tc>
        <w:tc>
          <w:tcPr>
            <w:tcW w:w="79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</w:tr>
      <w:tr w:rsidR="00E237A4" w:rsidRPr="00180B9E" w:rsidTr="000B0AA4">
        <w:trPr>
          <w:trHeight w:val="307"/>
        </w:trPr>
        <w:tc>
          <w:tcPr>
            <w:tcW w:w="2160" w:type="dxa"/>
          </w:tcPr>
          <w:p w:rsidR="00E237A4" w:rsidRPr="00180B9E" w:rsidRDefault="00E237A4" w:rsidP="000B0AA4">
            <w:pPr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Футбол</w:t>
            </w:r>
          </w:p>
        </w:tc>
        <w:tc>
          <w:tcPr>
            <w:tcW w:w="90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4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15-20</w:t>
            </w:r>
          </w:p>
        </w:tc>
        <w:tc>
          <w:tcPr>
            <w:tcW w:w="73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02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8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21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1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7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9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8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9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</w:tr>
      <w:tr w:rsidR="00E237A4" w:rsidRPr="00180B9E" w:rsidTr="000B0AA4">
        <w:trPr>
          <w:trHeight w:val="307"/>
        </w:trPr>
        <w:tc>
          <w:tcPr>
            <w:tcW w:w="2160" w:type="dxa"/>
          </w:tcPr>
          <w:p w:rsidR="00E237A4" w:rsidRPr="00180B9E" w:rsidRDefault="00E237A4" w:rsidP="000B0AA4">
            <w:pPr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Художественная</w:t>
            </w:r>
          </w:p>
          <w:p w:rsidR="00E237A4" w:rsidRPr="00180B9E" w:rsidRDefault="00E237A4" w:rsidP="000B0AA4">
            <w:pPr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гимнастика</w:t>
            </w:r>
          </w:p>
        </w:tc>
        <w:tc>
          <w:tcPr>
            <w:tcW w:w="90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4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02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8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21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9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8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 xml:space="preserve">  8</w:t>
            </w:r>
          </w:p>
        </w:tc>
        <w:tc>
          <w:tcPr>
            <w:tcW w:w="79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</w:tr>
      <w:tr w:rsidR="00E237A4" w:rsidRPr="00180B9E" w:rsidTr="000B0AA4">
        <w:trPr>
          <w:trHeight w:val="307"/>
        </w:trPr>
        <w:tc>
          <w:tcPr>
            <w:tcW w:w="2160" w:type="dxa"/>
          </w:tcPr>
          <w:p w:rsidR="00E237A4" w:rsidRPr="00180B9E" w:rsidRDefault="00E237A4" w:rsidP="000B0AA4">
            <w:pPr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Хоккей с шайбой</w:t>
            </w:r>
          </w:p>
        </w:tc>
        <w:tc>
          <w:tcPr>
            <w:tcW w:w="90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4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02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8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8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21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1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6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7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9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8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E237A4" w:rsidRPr="00180B9E" w:rsidRDefault="00E237A4" w:rsidP="000B0AA4">
            <w:pPr>
              <w:jc w:val="center"/>
              <w:rPr>
                <w:b/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95" w:type="dxa"/>
          </w:tcPr>
          <w:p w:rsidR="00E237A4" w:rsidRPr="00180B9E" w:rsidRDefault="00E237A4" w:rsidP="000B0AA4">
            <w:pPr>
              <w:jc w:val="center"/>
              <w:rPr>
                <w:sz w:val="22"/>
                <w:szCs w:val="22"/>
              </w:rPr>
            </w:pPr>
            <w:r w:rsidRPr="00180B9E">
              <w:rPr>
                <w:b/>
                <w:sz w:val="22"/>
                <w:szCs w:val="22"/>
              </w:rPr>
              <w:t>18</w:t>
            </w:r>
          </w:p>
        </w:tc>
      </w:tr>
    </w:tbl>
    <w:p w:rsidR="00E237A4" w:rsidRPr="00C57532" w:rsidRDefault="00E237A4" w:rsidP="00E237A4">
      <w:pPr>
        <w:jc w:val="center"/>
        <w:rPr>
          <w:b/>
          <w:sz w:val="24"/>
          <w:szCs w:val="24"/>
        </w:rPr>
      </w:pPr>
    </w:p>
    <w:p w:rsidR="00E237A4" w:rsidRDefault="00E237A4" w:rsidP="00E237A4">
      <w:pPr>
        <w:rPr>
          <w:b/>
          <w:sz w:val="24"/>
          <w:szCs w:val="24"/>
        </w:rPr>
      </w:pPr>
    </w:p>
    <w:p w:rsidR="00E237A4" w:rsidRDefault="00E237A4" w:rsidP="00E237A4">
      <w:pPr>
        <w:rPr>
          <w:b/>
          <w:sz w:val="24"/>
          <w:szCs w:val="24"/>
        </w:rPr>
      </w:pPr>
    </w:p>
    <w:p w:rsidR="00E237A4" w:rsidRPr="0065556F" w:rsidRDefault="00E237A4" w:rsidP="00E237A4">
      <w:pPr>
        <w:numPr>
          <w:ilvl w:val="0"/>
          <w:numId w:val="1"/>
        </w:numPr>
        <w:rPr>
          <w:b/>
          <w:sz w:val="24"/>
          <w:szCs w:val="24"/>
        </w:rPr>
      </w:pPr>
      <w:r w:rsidRPr="0065556F">
        <w:rPr>
          <w:b/>
          <w:sz w:val="24"/>
          <w:szCs w:val="24"/>
        </w:rPr>
        <w:t>Спортивно-оздоровительные группы – выполнение нормативов ОФП</w:t>
      </w:r>
    </w:p>
    <w:p w:rsidR="00E237A4" w:rsidRPr="0065556F" w:rsidRDefault="00E237A4" w:rsidP="00E237A4">
      <w:pPr>
        <w:numPr>
          <w:ilvl w:val="0"/>
          <w:numId w:val="1"/>
        </w:numPr>
        <w:rPr>
          <w:b/>
          <w:sz w:val="24"/>
          <w:szCs w:val="24"/>
        </w:rPr>
      </w:pPr>
      <w:r w:rsidRPr="0065556F">
        <w:rPr>
          <w:b/>
          <w:sz w:val="24"/>
          <w:szCs w:val="24"/>
        </w:rPr>
        <w:t>Группы начальной подготовки – выполнение нормативов ОФП, СФП</w:t>
      </w:r>
    </w:p>
    <w:p w:rsidR="00E237A4" w:rsidRPr="0065556F" w:rsidRDefault="00E237A4" w:rsidP="00E237A4">
      <w:pPr>
        <w:numPr>
          <w:ilvl w:val="0"/>
          <w:numId w:val="1"/>
        </w:numPr>
        <w:rPr>
          <w:b/>
          <w:sz w:val="24"/>
          <w:szCs w:val="24"/>
        </w:rPr>
      </w:pPr>
      <w:r w:rsidRPr="0065556F">
        <w:rPr>
          <w:b/>
          <w:sz w:val="24"/>
          <w:szCs w:val="24"/>
        </w:rPr>
        <w:t>Учебно-тренировочные группы – выполнение нормативов ОФП, СФП, ТТП и спортивные результаты</w:t>
      </w:r>
    </w:p>
    <w:p w:rsidR="00E237A4" w:rsidRDefault="00E237A4" w:rsidP="00E237A4">
      <w:pPr>
        <w:rPr>
          <w:b/>
          <w:sz w:val="24"/>
          <w:szCs w:val="24"/>
        </w:rPr>
      </w:pPr>
    </w:p>
    <w:p w:rsidR="00137BE3" w:rsidRDefault="00137BE3"/>
    <w:sectPr w:rsidR="00137BE3" w:rsidSect="00E237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3BD0"/>
    <w:multiLevelType w:val="hybridMultilevel"/>
    <w:tmpl w:val="C5D40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7A4"/>
    <w:rsid w:val="00137BE3"/>
    <w:rsid w:val="00145BC8"/>
    <w:rsid w:val="001C71CB"/>
    <w:rsid w:val="0024661E"/>
    <w:rsid w:val="002D3CCD"/>
    <w:rsid w:val="003060D3"/>
    <w:rsid w:val="00386D2B"/>
    <w:rsid w:val="003C3C68"/>
    <w:rsid w:val="00496A92"/>
    <w:rsid w:val="004B6518"/>
    <w:rsid w:val="004C446C"/>
    <w:rsid w:val="00575F50"/>
    <w:rsid w:val="005E367B"/>
    <w:rsid w:val="006055BE"/>
    <w:rsid w:val="006275A1"/>
    <w:rsid w:val="00642EB5"/>
    <w:rsid w:val="00686CEA"/>
    <w:rsid w:val="006B3A85"/>
    <w:rsid w:val="006E41B8"/>
    <w:rsid w:val="0070592D"/>
    <w:rsid w:val="00827B0B"/>
    <w:rsid w:val="00B60E1F"/>
    <w:rsid w:val="00BA1B19"/>
    <w:rsid w:val="00CC26E2"/>
    <w:rsid w:val="00CD5A1A"/>
    <w:rsid w:val="00D501B9"/>
    <w:rsid w:val="00D8771A"/>
    <w:rsid w:val="00E2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A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2017-11-17T02:36:00Z</dcterms:created>
  <dcterms:modified xsi:type="dcterms:W3CDTF">2017-11-17T02:45:00Z</dcterms:modified>
</cp:coreProperties>
</file>